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D6" w:rsidRPr="00AC2672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3611B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E959A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E959A7"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</w:p>
    <w:p w:rsidR="0014186D" w:rsidRPr="0043611B" w:rsidRDefault="00944C03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96.9pt;margin-top:1.9pt;width:304.9pt;height:32.35pt;z-index:251656704;mso-width-relative:margin;mso-height-relative:margin" arcsize="10923f" filled="f" fillcolor="#b8cce4 [1300]" strokecolor="#f2f2f2" strokeweight="3pt">
            <v:shadow on="t" type="perspective" color="#4e6128" opacity=".5" offset="1pt" offset2="-1pt"/>
            <v:textbox style="mso-next-textbox:#_x0000_s1628">
              <w:txbxContent>
                <w:p w:rsidR="00206800" w:rsidRPr="0043611B" w:rsidRDefault="00206800" w:rsidP="00067D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 w:rsidRPr="0043611B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วิเคราะห์การติดตามและประเมินผล</w:t>
                  </w:r>
                </w:p>
                <w:p w:rsidR="00206800" w:rsidRPr="008D0C74" w:rsidRDefault="00206800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43611B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A8257B" w:rsidRDefault="00882BBB" w:rsidP="00882BBB">
      <w:pPr>
        <w:rPr>
          <w:rFonts w:ascii="TH SarabunIT๙" w:eastAsia="Cordia New" w:hAnsi="TH SarabunIT๙" w:cs="TH SarabunIT๙"/>
          <w:b/>
          <w:bCs/>
          <w:cs/>
        </w:rPr>
      </w:pPr>
    </w:p>
    <w:p w:rsidR="00A8257B" w:rsidRDefault="00944C03" w:rsidP="00882BBB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w:pict>
          <v:roundrect id="_x0000_s1630" style="position:absolute;margin-left:-.75pt;margin-top:2.6pt;width:478.3pt;height:31.5pt;z-index:25165824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0">
              <w:txbxContent>
                <w:p w:rsidR="00206800" w:rsidRPr="00E959A7" w:rsidRDefault="00206800" w:rsidP="00A8257B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E959A7">
                    <w:rPr>
                      <w:rFonts w:ascii="TH SarabunPSK" w:hAnsi="TH SarabunPSK" w:cs="TH SarabunPSK"/>
                      <w:b/>
                      <w:bCs/>
                      <w:cs/>
                    </w:rPr>
                    <w:t>1.  ผลการพิจารณาการติดตามและประเมินผลยุทธศาสตร์เพื่อความสอดคล้องแผนพัฒนาท้องถิ่น</w:t>
                  </w:r>
                </w:p>
              </w:txbxContent>
            </v:textbox>
          </v:roundrect>
        </w:pict>
      </w:r>
    </w:p>
    <w:p w:rsidR="00A8257B" w:rsidRPr="0043611B" w:rsidRDefault="00A8257B" w:rsidP="00882BBB">
      <w:pPr>
        <w:rPr>
          <w:rFonts w:ascii="TH SarabunIT๙" w:hAnsi="TH SarabunIT๙" w:cs="TH SarabunIT๙"/>
          <w:b/>
          <w:bCs/>
        </w:rPr>
      </w:pPr>
    </w:p>
    <w:p w:rsidR="00A8257B" w:rsidRDefault="00FE7858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11B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</w:t>
      </w:r>
      <w:r w:rsidR="00A1479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43611B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43611B">
        <w:rPr>
          <w:rFonts w:ascii="TH SarabunIT๙" w:hAnsi="TH SarabunIT๙" w:cs="TH SarabunIT๙"/>
          <w:sz w:val="32"/>
          <w:szCs w:val="32"/>
        </w:rPr>
        <w:t xml:space="preserve">  </w:t>
      </w:r>
      <w:r w:rsidRPr="0043611B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43611B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3611B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</w:t>
      </w:r>
      <w:r w:rsidR="00D5792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1E8F" w:rsidRPr="00261E8F">
        <w:rPr>
          <w:rFonts w:ascii="TH SarabunIT๙" w:hAnsi="TH SarabunIT๙" w:cs="TH SarabunIT๙" w:hint="cs"/>
          <w:sz w:val="32"/>
          <w:szCs w:val="32"/>
          <w:cs/>
        </w:rPr>
        <w:t>รายละเอียดดังต่อไปนี้</w:t>
      </w:r>
    </w:p>
    <w:p w:rsidR="00261E8F" w:rsidRPr="006C229D" w:rsidRDefault="005940F0" w:rsidP="00E959A7">
      <w:pPr>
        <w:pStyle w:val="Default"/>
        <w:numPr>
          <w:ilvl w:val="1"/>
          <w:numId w:val="38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29D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สรุปคะแนนประเมินยุทธศาสตร์</w:t>
      </w:r>
    </w:p>
    <w:p w:rsidR="00261E8F" w:rsidRPr="0043611B" w:rsidRDefault="00261E8F" w:rsidP="00261E8F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พิจารณาการติดตามและ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ประเมิน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ผลยุทธศาสตร์เพื่อความสอดคล้อง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แผน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พัฒนาท้องถิ่นขององค์กรปกครองส่วนท้องถิ่น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ของเทศบาลตำบล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ชุมพล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3"/>
        <w:gridCol w:w="1651"/>
        <w:gridCol w:w="1785"/>
      </w:tblGrid>
      <w:tr w:rsidR="00261E8F" w:rsidRPr="0043611B" w:rsidTr="000D03B1">
        <w:tc>
          <w:tcPr>
            <w:tcW w:w="6203" w:type="dxa"/>
          </w:tcPr>
          <w:p w:rsidR="00261E8F" w:rsidRPr="0043611B" w:rsidRDefault="00261E8F" w:rsidP="000D0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</w:p>
        </w:tc>
        <w:tc>
          <w:tcPr>
            <w:tcW w:w="1651" w:type="dxa"/>
          </w:tcPr>
          <w:p w:rsidR="00261E8F" w:rsidRPr="0043611B" w:rsidRDefault="00261E8F" w:rsidP="000D0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785" w:type="dxa"/>
          </w:tcPr>
          <w:p w:rsidR="00261E8F" w:rsidRPr="0043611B" w:rsidRDefault="00261E8F" w:rsidP="000D0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261E8F"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651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15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261E8F"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261E8F" w:rsidRPr="00E959A7" w:rsidRDefault="00E959A7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14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261E8F"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ยุทธศาสตร์ ประกอบด้วย</w:t>
            </w:r>
          </w:p>
        </w:tc>
        <w:tc>
          <w:tcPr>
            <w:tcW w:w="1651" w:type="dxa"/>
          </w:tcPr>
          <w:p w:rsidR="00261E8F" w:rsidRPr="00E959A7" w:rsidRDefault="00E959A7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91580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261E8F"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261E8F" w:rsidRPr="00E959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ยุทธศาสตร์ขององค์กรปกครองส่วนท้องถิ่น</w:t>
            </w:r>
          </w:p>
        </w:tc>
        <w:tc>
          <w:tcPr>
            <w:tcW w:w="1651" w:type="dxa"/>
          </w:tcPr>
          <w:p w:rsidR="00261E8F" w:rsidRPr="00E959A7" w:rsidRDefault="00261E8F" w:rsidP="00E959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(10)</w:t>
            </w:r>
          </w:p>
        </w:tc>
        <w:tc>
          <w:tcPr>
            <w:tcW w:w="1785" w:type="dxa"/>
          </w:tcPr>
          <w:p w:rsidR="00261E8F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91580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ยุทธศาสตร์ขององค์กรปกครองส่วนท้องถิ่นในเขตจังหวัด</w:t>
            </w:r>
          </w:p>
        </w:tc>
        <w:tc>
          <w:tcPr>
            <w:tcW w:w="1651" w:type="dxa"/>
          </w:tcPr>
          <w:p w:rsidR="0086560E" w:rsidRPr="00E959A7" w:rsidRDefault="0086560E" w:rsidP="00E959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(10)</w:t>
            </w:r>
          </w:p>
        </w:tc>
        <w:tc>
          <w:tcPr>
            <w:tcW w:w="1785" w:type="dxa"/>
          </w:tcPr>
          <w:p w:rsidR="0086560E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91580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ยุทธศาสตร์จังหวัด</w:t>
            </w:r>
          </w:p>
        </w:tc>
        <w:tc>
          <w:tcPr>
            <w:tcW w:w="1651" w:type="dxa"/>
          </w:tcPr>
          <w:p w:rsidR="0086560E" w:rsidRPr="00E959A7" w:rsidRDefault="0086560E" w:rsidP="00E959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785" w:type="dxa"/>
          </w:tcPr>
          <w:p w:rsidR="0086560E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3.4 วิสัยทัศน์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665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3.5 กลยุทธ์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665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261E8F"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.6 เป้าประสงค์ของแต่ละประเด็นยุทธศาสตร์</w:t>
            </w:r>
          </w:p>
        </w:tc>
        <w:tc>
          <w:tcPr>
            <w:tcW w:w="1651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3.7 เป้าประสงค์ของแต่ละประเด็กกลยุทธ์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66517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3.8 แผนงาน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66517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3.9 ความเชื่อมโยงของยุทธศาสตร์ในภาพรวม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.10  ผลผลิต/โครงการ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66517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51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90</w:t>
            </w:r>
          </w:p>
        </w:tc>
      </w:tr>
    </w:tbl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Pr="006C229D" w:rsidRDefault="005940F0" w:rsidP="005940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29D">
        <w:rPr>
          <w:rFonts w:ascii="TH SarabunPSK" w:hAnsi="TH SarabunPSK" w:cs="TH SarabunPSK"/>
          <w:b/>
          <w:bCs/>
          <w:sz w:val="32"/>
          <w:szCs w:val="32"/>
          <w:cs/>
        </w:rPr>
        <w:t>1.2 ข้อมูลสภาพทั่วไปและข้อมูลพื้นฐาน</w:t>
      </w:r>
    </w:p>
    <w:p w:rsidR="000D03B1" w:rsidRDefault="000D03B1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จากการประเมินผลข้อมูลสภาพทั่วไปและข้อมูลพื้นฐานของเทศบาลตำบลชุมพล คณะกรรมการได้พิจารณาแล้ว ยังขาดความข้อมูลที่ชัดเจน</w:t>
      </w:r>
      <w:r w:rsidR="0059474D">
        <w:rPr>
          <w:rFonts w:ascii="TH SarabunIT๙" w:hAnsi="TH SarabunIT๙" w:cs="TH SarabunIT๙" w:hint="cs"/>
          <w:sz w:val="32"/>
          <w:szCs w:val="32"/>
          <w:cs/>
        </w:rPr>
        <w:t>และไม่สมบูรณ์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r w:rsidR="0059474D"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59474D" w:rsidRDefault="0059474D" w:rsidP="0059474D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ข้อมูลด้านกายภาพ โดยเฉพาะลักษณะด้านภูมิประเทศ ลักษณะภูมิอากาศ ลักษณะของดิน น้ำ ป่าไม้ </w:t>
      </w:r>
    </w:p>
    <w:p w:rsidR="000D03B1" w:rsidRDefault="000D03B1" w:rsidP="000D03B1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ข้อมูลเกี่ยวกับสภาพทางสังคม เช่น ยาเสพติด  การสาธารณสุข </w:t>
      </w:r>
    </w:p>
    <w:p w:rsidR="000D03B1" w:rsidRDefault="000D03B1" w:rsidP="000D03B1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ข้อมูลเกี่ยวกับระบบเศรษฐกิจ เกี่ยวกับอาชีพต่างๆ โดยเฉพาะอาชีพด้านการเกษตร ซึ่งเป็นอาชีพหลัก ข้อมูลที่ปรากฏยังไม่เพียงพอในการจะนำไปประกอบเพื่อแก้ปัญหาและการพัฒนา</w:t>
      </w:r>
    </w:p>
    <w:p w:rsidR="000D03B1" w:rsidRDefault="000D03B1" w:rsidP="005940F0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ข้อมูลเกี่ยวกับทรัพยากรธรรมชาติ</w:t>
      </w:r>
      <w:r w:rsidR="00594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A17BD" w:rsidRPr="00AA17BD" w:rsidRDefault="00AA17BD" w:rsidP="00AA17BD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940F0" w:rsidRPr="006C229D" w:rsidRDefault="00117385" w:rsidP="005940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1.3 การวิเคราะห์สภาว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การณ์</w:t>
      </w:r>
      <w:r w:rsidR="005940F0" w:rsidRPr="006C229D">
        <w:rPr>
          <w:rFonts w:ascii="TH SarabunPSK" w:hAnsi="TH SarabunPSK" w:cs="TH SarabunPSK"/>
          <w:b/>
          <w:bCs/>
          <w:sz w:val="32"/>
          <w:szCs w:val="32"/>
          <w:cs/>
        </w:rPr>
        <w:t>และศักยภาพ</w:t>
      </w:r>
    </w:p>
    <w:p w:rsidR="00EC4F12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 w:rsidRPr="00212ADD">
        <w:rPr>
          <w:rFonts w:ascii="TH SarabunPSK" w:hAnsi="TH SarabunPSK" w:cs="TH SarabunPSK"/>
          <w:b/>
          <w:bCs/>
          <w:color w:val="333333"/>
          <w:cs/>
        </w:rPr>
        <w:t>จุดแข็ง (</w:t>
      </w:r>
      <w:r w:rsidRPr="00212ADD">
        <w:rPr>
          <w:rFonts w:ascii="TH SarabunPSK" w:hAnsi="TH SarabunPSK" w:cs="TH SarabunPSK"/>
          <w:b/>
          <w:bCs/>
          <w:color w:val="333333"/>
        </w:rPr>
        <w:t>S-Strengths)</w:t>
      </w:r>
    </w:p>
    <w:p w:rsidR="00EC4F12" w:rsidRPr="00F81FC1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 w:hint="cs"/>
          <w:color w:val="333333"/>
          <w:cs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ประชาชนมีความรู้ความสามารถในการประกอบอาชีพทางการเกษตร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พื้นที่เหมาะแก่การประกอบอาชีพทางเกษตรกรรม</w:t>
      </w:r>
      <w:r w:rsidRPr="00F81FC1">
        <w:rPr>
          <w:rFonts w:ascii="TH SarabunPSK" w:hAnsi="TH SarabunPSK" w:cs="TH SarabunPSK"/>
          <w:color w:val="333333"/>
        </w:rPr>
        <w:br/>
      </w:r>
      <w:r w:rsidR="00745EC5">
        <w:rPr>
          <w:rFonts w:ascii="TH SarabunPSK" w:hAnsi="TH SarabunPSK" w:cs="TH SarabunPSK" w:hint="cs"/>
          <w:color w:val="333333"/>
          <w:cs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มีเส้นทางคมนาคมที่สะดวกสามารถติดต่อกับเมืองใหญ่ๆ ได้สะดวก</w:t>
      </w:r>
      <w:r w:rsidRPr="00F81FC1">
        <w:rPr>
          <w:rFonts w:ascii="TH SarabunPSK" w:hAnsi="TH SarabunPSK" w:cs="TH SarabunPSK"/>
          <w:color w:val="333333"/>
        </w:rPr>
        <w:br/>
      </w:r>
      <w:r w:rsidR="00745EC5">
        <w:rPr>
          <w:rFonts w:ascii="TH SarabunPSK" w:hAnsi="TH SarabunPSK" w:cs="TH SarabunPSK" w:hint="cs"/>
          <w:color w:val="333333"/>
          <w:cs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ผู้นำมีความพยายามที่จะพัฒนาชุมชนให้มีความเป็นอยู่ที่ดีขึ้น</w:t>
      </w:r>
      <w:r w:rsidRPr="00F81FC1">
        <w:rPr>
          <w:rFonts w:ascii="TH SarabunPSK" w:hAnsi="TH SarabunPSK" w:cs="TH SarabunPSK"/>
          <w:color w:val="333333"/>
        </w:rPr>
        <w:br/>
      </w:r>
      <w:r w:rsidR="00745EC5">
        <w:rPr>
          <w:rFonts w:ascii="TH SarabunPSK" w:hAnsi="TH SarabunPSK" w:cs="TH SarabunPSK" w:hint="cs"/>
          <w:color w:val="333333"/>
          <w:cs/>
        </w:rPr>
        <w:t>5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องค์กรต่าง ๆ ในพื้นที่มีความสามัคคีร่วมมือร่วมใจกัน</w:t>
      </w:r>
    </w:p>
    <w:p w:rsidR="00EC4F12" w:rsidRPr="00F81FC1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 w:rsidRPr="00EC4F12">
        <w:rPr>
          <w:rFonts w:ascii="TH SarabunPSK" w:hAnsi="TH SarabunPSK" w:cs="TH SarabunPSK"/>
          <w:b/>
          <w:bCs/>
          <w:color w:val="333333"/>
          <w:cs/>
        </w:rPr>
        <w:t>จุดอ่อน (</w:t>
      </w:r>
      <w:r w:rsidRPr="00EC4F12">
        <w:rPr>
          <w:rFonts w:ascii="TH SarabunPSK" w:hAnsi="TH SarabunPSK" w:cs="TH SarabunPSK"/>
          <w:b/>
          <w:bCs/>
          <w:color w:val="333333"/>
        </w:rPr>
        <w:t>W-Weaknesses)</w:t>
      </w:r>
    </w:p>
    <w:p w:rsidR="00EC4F12" w:rsidRPr="00F81FC1" w:rsidRDefault="00EC4F12" w:rsidP="00745EC5">
      <w:pPr>
        <w:shd w:val="clear" w:color="auto" w:fill="FFFFFF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 w:hint="cs"/>
          <w:color w:val="333333"/>
          <w:cs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ขาดแคลนแหล่งน้ำและระบบส่งน้ำการชลประทาน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ต้นทุนการผลิตทางการเกษตรสูง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ราคาผลผลิตตกต่ำ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ราคาผลผลิตถูกกำหนดโดยพ่อค้าคนกลาง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เกษตรกรมีหนี้สินนอกระบบเป็นจำนวนมาก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5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ขาดเงินทุนหมุนเวียนในการประกอบอาชีพ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6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ประชาชนขาดความรู้ความเข้าใจในเทคโนโลยีสารสนเทศและข้อมูลการตลาด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7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การใช้สารเคมีมากในภาคการเกษตรทำให้คุณภาพดินตกต่ำ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8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ขาดน้ำบริโภคที่สะอาด</w:t>
      </w:r>
      <w:r w:rsidRPr="00F81FC1">
        <w:rPr>
          <w:rFonts w:ascii="TH SarabunPSK" w:hAnsi="TH SarabunPSK" w:cs="TH SarabunPSK"/>
          <w:color w:val="333333"/>
        </w:rPr>
        <w:br/>
      </w:r>
      <w:r w:rsidRPr="00EC4F12">
        <w:rPr>
          <w:rFonts w:ascii="TH SarabunPSK" w:hAnsi="TH SarabunPSK" w:cs="TH SarabunPSK"/>
          <w:b/>
          <w:bCs/>
          <w:color w:val="333333"/>
          <w:cs/>
        </w:rPr>
        <w:t>โอกาส (</w:t>
      </w:r>
      <w:r w:rsidRPr="00EC4F12">
        <w:rPr>
          <w:rFonts w:ascii="TH SarabunPSK" w:hAnsi="TH SarabunPSK" w:cs="TH SarabunPSK"/>
          <w:b/>
          <w:bCs/>
          <w:color w:val="333333"/>
        </w:rPr>
        <w:t>O-Opportunities)</w:t>
      </w:r>
    </w:p>
    <w:p w:rsidR="00EC4F12" w:rsidRPr="00F81FC1" w:rsidRDefault="00EC4F12" w:rsidP="00EC4F12">
      <w:pPr>
        <w:shd w:val="clear" w:color="auto" w:fill="FFFFFF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 w:hint="cs"/>
          <w:color w:val="333333"/>
          <w:cs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 xml:space="preserve">นโยบายของจังหวัด </w:t>
      </w:r>
      <w:r>
        <w:rPr>
          <w:rFonts w:ascii="TH SarabunPSK" w:hAnsi="TH SarabunPSK" w:cs="TH SarabunPSK" w:hint="cs"/>
          <w:color w:val="333333"/>
          <w:cs/>
        </w:rPr>
        <w:t>ชุมชนเข้มแข็ง การเกษตรและการท่องเที่ยวเชิงอนุรักษ์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นโยบายการแก้ไขปัญหาสังคมและความยากจนของรัฐบาล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นโยบายและกระแสสังคม การต่อต้านยาเสพติด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กระแสความต้องการ การบริโภค</w:t>
      </w:r>
      <w:r>
        <w:rPr>
          <w:rFonts w:ascii="TH SarabunPSK" w:hAnsi="TH SarabunPSK" w:cs="TH SarabunPSK" w:hint="cs"/>
          <w:color w:val="333333"/>
          <w:cs/>
        </w:rPr>
        <w:t>อาหารที่</w:t>
      </w:r>
      <w:r w:rsidRPr="00F81FC1">
        <w:rPr>
          <w:rFonts w:ascii="TH SarabunPSK" w:hAnsi="TH SarabunPSK" w:cs="TH SarabunPSK"/>
          <w:color w:val="333333"/>
          <w:cs/>
        </w:rPr>
        <w:t>ปลอดสารพิษของสังคม</w:t>
      </w:r>
    </w:p>
    <w:p w:rsidR="00EC4F12" w:rsidRPr="00F81FC1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 w:rsidRPr="00EC4F12">
        <w:rPr>
          <w:rFonts w:ascii="TH SarabunPSK" w:hAnsi="TH SarabunPSK" w:cs="TH SarabunPSK"/>
          <w:b/>
          <w:bCs/>
          <w:color w:val="333333"/>
          <w:cs/>
        </w:rPr>
        <w:t>อุปสรรค/ข้อจำกัด (</w:t>
      </w:r>
      <w:r w:rsidRPr="00EC4F12">
        <w:rPr>
          <w:rFonts w:ascii="TH SarabunPSK" w:hAnsi="TH SarabunPSK" w:cs="TH SarabunPSK"/>
          <w:b/>
          <w:bCs/>
          <w:color w:val="333333"/>
        </w:rPr>
        <w:t>T-Threat)</w:t>
      </w:r>
    </w:p>
    <w:p w:rsidR="00EC4F12" w:rsidRPr="00F81FC1" w:rsidRDefault="00EC4F12" w:rsidP="00EC4F12">
      <w:pPr>
        <w:shd w:val="clear" w:color="auto" w:fill="FFFFFF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/>
          <w:color w:val="333333"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ความเสี่ยงการลงทุนภาคเกษตร ราคาต้นทุนสูงไม่คุ้มราคาขาย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ปัญหาภัยแล้</w:t>
      </w:r>
      <w:r w:rsidR="00745EC5">
        <w:rPr>
          <w:rFonts w:ascii="TH SarabunPSK" w:hAnsi="TH SarabunPSK" w:cs="TH SarabunPSK" w:hint="cs"/>
          <w:color w:val="333333"/>
          <w:cs/>
        </w:rPr>
        <w:t>ง</w:t>
      </w:r>
      <w:r w:rsidRPr="00F81FC1">
        <w:rPr>
          <w:rFonts w:ascii="TH SarabunPSK" w:hAnsi="TH SarabunPSK" w:cs="TH SarabunPSK"/>
          <w:color w:val="333333"/>
          <w:cs/>
        </w:rPr>
        <w:t>ซ้ำซาก น้ำท่วม ไม่มีความแน่นอน / เสี่ยงทุกปี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เกษตรกรขาดความรู้ เทคนิค ทักษะ ในการทำการเกษตรเชิงธุรกิจตลาดครบวงจร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การส่งเสริมภาครัฐ ขาดข้อมูลเชิงรุก ล้มเหลวตลอดทุกกิจกรรมที่ส่งเสริม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5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ขาดเทคโนโลยีที่เหมาะสม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การพัฒนาที่ไม่เป็นระบบและต่อเนื่อง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6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งบประมาณการพัฒนามีไม่พอเพียง</w:t>
      </w:r>
    </w:p>
    <w:p w:rsidR="005940F0" w:rsidRDefault="005940F0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3CF7" w:rsidRDefault="00C93CF7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3CF7" w:rsidRDefault="00C93CF7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3CF7" w:rsidRDefault="00C93CF7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940F0" w:rsidRPr="005F1D5F" w:rsidRDefault="005940F0" w:rsidP="005940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1D5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1.4 ยุทธศาสตร์</w:t>
      </w:r>
    </w:p>
    <w:tbl>
      <w:tblPr>
        <w:tblStyle w:val="a6"/>
        <w:tblW w:w="0" w:type="auto"/>
        <w:tblInd w:w="108" w:type="dxa"/>
        <w:tblLook w:val="04A0"/>
      </w:tblPr>
      <w:tblGrid>
        <w:gridCol w:w="2410"/>
        <w:gridCol w:w="3833"/>
        <w:gridCol w:w="10"/>
        <w:gridCol w:w="3386"/>
      </w:tblGrid>
      <w:tr w:rsidR="00E72B19" w:rsidTr="00A72880">
        <w:tc>
          <w:tcPr>
            <w:tcW w:w="2410" w:type="dxa"/>
            <w:vAlign w:val="center"/>
          </w:tcPr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ยุทธศาสตร์การพัฒนา</w:t>
            </w:r>
          </w:p>
        </w:tc>
        <w:tc>
          <w:tcPr>
            <w:tcW w:w="3843" w:type="dxa"/>
            <w:gridSpan w:val="2"/>
            <w:vAlign w:val="center"/>
          </w:tcPr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386" w:type="dxa"/>
            <w:vAlign w:val="center"/>
          </w:tcPr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สอดคล้องกับยุทธศาสตร์จังวัด</w:t>
            </w:r>
          </w:p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และยุทธศาสตร์ อปท.จังหวัด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>การพัฒนาโครงสร้างพื้นฐาน</w:t>
            </w:r>
          </w:p>
        </w:tc>
        <w:tc>
          <w:tcPr>
            <w:tcW w:w="3843" w:type="dxa"/>
            <w:gridSpan w:val="2"/>
          </w:tcPr>
          <w:p w:rsidR="00E72B19" w:rsidRPr="00CD4F58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</w:rPr>
              <w:t xml:space="preserve">1.  </w:t>
            </w:r>
            <w:r w:rsidRPr="00CD4F58">
              <w:rPr>
                <w:rFonts w:ascii="TH SarabunPSK" w:hAnsi="TH SarabunPSK" w:cs="TH SarabunPSK"/>
                <w:cs/>
              </w:rPr>
              <w:t>พัฒนาระบบคมนาคมและขนส่ง</w:t>
            </w:r>
            <w:r w:rsidRPr="00CD4F58">
              <w:rPr>
                <w:rFonts w:ascii="TH SarabunPSK" w:hAnsi="TH SarabunPSK" w:cs="TH SarabunPSK"/>
              </w:rPr>
              <w:t xml:space="preserve"> </w:t>
            </w:r>
          </w:p>
          <w:p w:rsidR="00E72B19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2.</w:t>
            </w:r>
            <w:r w:rsidRPr="00CD4F58">
              <w:rPr>
                <w:rFonts w:ascii="TH SarabunPSK" w:hAnsi="TH SarabunPSK" w:cs="TH SarabunPSK"/>
              </w:rPr>
              <w:t xml:space="preserve"> </w:t>
            </w:r>
            <w:r w:rsidRPr="00CD4F58">
              <w:rPr>
                <w:rFonts w:ascii="TH SarabunPSK" w:hAnsi="TH SarabunPSK" w:cs="TH SarabunPSK"/>
                <w:cs/>
              </w:rPr>
              <w:t xml:space="preserve"> พัฒนาสาธารณูปโภค และ สาธารณูปการ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3. จัดวางผังเมือง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</w:rPr>
              <w:t xml:space="preserve">4. </w:t>
            </w:r>
            <w:r w:rsidRPr="00CD4F58">
              <w:rPr>
                <w:rFonts w:ascii="TH SarabunPSK" w:hAnsi="TH SarabunPSK" w:cs="TH SarabunPSK"/>
                <w:cs/>
              </w:rPr>
              <w:t>ดำเนินการเกี่ยวกับการควบคุมอาคาร</w:t>
            </w:r>
          </w:p>
        </w:tc>
        <w:tc>
          <w:tcPr>
            <w:tcW w:w="3386" w:type="dxa"/>
          </w:tcPr>
          <w:p w:rsidR="00E72B19" w:rsidRPr="00A72880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  </w:t>
            </w:r>
          </w:p>
          <w:p w:rsidR="00E72B19" w:rsidRPr="00A72880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 xml:space="preserve">5  </w:t>
            </w:r>
            <w:r w:rsidRPr="00A72880">
              <w:rPr>
                <w:rFonts w:ascii="TH SarabunPSK" w:hAnsi="TH SarabunPSK" w:cs="TH SarabunPSK"/>
                <w:cs/>
              </w:rPr>
              <w:t>การพัฒนาโครงสร้างพื้นฐานและการบริหารจัดการบ้านเมืองรองรับการเปลี่ยนแปลงและการพัฒนาเมืองสู่อนาคต</w:t>
            </w:r>
          </w:p>
          <w:p w:rsidR="00E72B19" w:rsidRPr="00A72880" w:rsidRDefault="00E72B19" w:rsidP="0066517E">
            <w:pPr>
              <w:rPr>
                <w:rFonts w:ascii="TH SarabunPSK" w:hAnsi="TH SarabunPSK" w:cs="TH SarabunPSK"/>
                <w:b/>
                <w:bCs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</w:p>
          <w:p w:rsidR="00E72B19" w:rsidRPr="00A72880" w:rsidRDefault="00E72B19" w:rsidP="0066517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1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A72880">
              <w:rPr>
                <w:rFonts w:ascii="TH SarabunPSK" w:hAnsi="TH SarabunPSK" w:cs="TH SarabunPSK"/>
                <w:cs/>
              </w:rPr>
              <w:t>การพัฒนาโครงสร้างพื้นฐานและระบบโลจิสติกส์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2. การพัฒนาศักยภาพคนและชุมชนให้มีความเข้มแข็ง</w:t>
            </w:r>
            <w:r w:rsidRPr="00CD4F5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 xml:space="preserve">มีความปลอดภัยในชีวิตและทรัพย์สิน </w:t>
            </w:r>
          </w:p>
        </w:tc>
        <w:tc>
          <w:tcPr>
            <w:tcW w:w="3843" w:type="dxa"/>
            <w:gridSpan w:val="2"/>
          </w:tcPr>
          <w:p w:rsidR="00E72B19" w:rsidRPr="00CD4F58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</w:rPr>
              <w:t xml:space="preserve">1. </w:t>
            </w:r>
            <w:r w:rsidRPr="00CD4F58">
              <w:rPr>
                <w:rFonts w:ascii="TH SarabunPSK" w:hAnsi="TH SarabunPSK" w:cs="TH SarabunPSK"/>
                <w:cs/>
              </w:rPr>
              <w:t>การจัดการศึกษาทั้งในและนอกระบบ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  <w:cs/>
              </w:rPr>
              <w:t>2.  ส่งเสริมให้เกิดสุขภาวะที่ดี</w:t>
            </w:r>
          </w:p>
          <w:p w:rsidR="00E72B19" w:rsidRPr="00CD4F58" w:rsidRDefault="00E72B19" w:rsidP="0066517E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3. พัฒนาการจัดสวัสดิการและสร้างความเข้มแข็งของชุมชนและสังคม</w:t>
            </w:r>
          </w:p>
          <w:p w:rsidR="00E72B19" w:rsidRPr="00CD4F58" w:rsidRDefault="00E72B19" w:rsidP="0066517E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4.  การส่งเสริมกีฬาและนันทนาการ</w:t>
            </w:r>
          </w:p>
          <w:p w:rsidR="00E72B19" w:rsidRDefault="00E72B19" w:rsidP="0066517E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5. เสริมสร้างคุณธรรมและจริยธรรม</w:t>
            </w:r>
          </w:p>
          <w:p w:rsidR="00E72B19" w:rsidRPr="00CD4F58" w:rsidRDefault="00E72B19" w:rsidP="0066517E">
            <w:pPr>
              <w:ind w:left="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 w:rsidRPr="00CD4F58">
              <w:rPr>
                <w:rFonts w:ascii="TH SarabunPSK" w:hAnsi="TH SarabunPSK" w:cs="TH SarabunPSK"/>
                <w:cs/>
              </w:rPr>
              <w:t>ส่งเสริมศาสนา อนุรักษ์ศิลปะ วัฒนธรรม จารีต ประเพณีและภูมิปัญญาท้องถิ่น</w:t>
            </w:r>
          </w:p>
          <w:p w:rsidR="00E72B19" w:rsidRPr="00CD4F58" w:rsidRDefault="00E72B19" w:rsidP="0066517E">
            <w:pPr>
              <w:ind w:left="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CD4F58">
              <w:rPr>
                <w:rFonts w:ascii="TH SarabunPSK" w:hAnsi="TH SarabunPSK" w:cs="TH SarabunPSK"/>
                <w:cs/>
              </w:rPr>
              <w:t>. เสริมสร้างความปลอดภัยในชีวิตและทรัพย์สินตลอดจนป้อง</w:t>
            </w:r>
            <w:r>
              <w:rPr>
                <w:rFonts w:ascii="TH SarabunPSK" w:hAnsi="TH SarabunPSK" w:cs="TH SarabunPSK"/>
                <w:cs/>
              </w:rPr>
              <w:t>กันและบรรเทาภัยจากสาธารณภัย</w:t>
            </w:r>
          </w:p>
        </w:tc>
        <w:tc>
          <w:tcPr>
            <w:tcW w:w="3386" w:type="dxa"/>
          </w:tcPr>
          <w:p w:rsidR="00E72B19" w:rsidRPr="00A72880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  </w:t>
            </w:r>
          </w:p>
          <w:p w:rsidR="00E72B19" w:rsidRPr="00A72880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3</w:t>
            </w:r>
            <w:r w:rsidRPr="00A72880">
              <w:rPr>
                <w:rFonts w:ascii="TH SarabunPSK" w:hAnsi="TH SarabunPSK" w:cs="TH SarabunPSK"/>
              </w:rPr>
              <w:t xml:space="preserve">  </w:t>
            </w:r>
            <w:r w:rsidRPr="00A72880">
              <w:rPr>
                <w:rFonts w:ascii="TH SarabunPSK" w:hAnsi="TH SarabunPSK" w:cs="TH SarabunPSK"/>
                <w:cs/>
              </w:rPr>
              <w:t>การพัฒนาคนคุณภาพ สังคมคุณธรรม สู่เมืองแห่งปัญญาและสันติสุขที่ยั่งยืน</w:t>
            </w:r>
          </w:p>
          <w:p w:rsidR="00E72B19" w:rsidRPr="00A72880" w:rsidRDefault="00E72B19" w:rsidP="0066517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</w:p>
          <w:p w:rsidR="00E72B19" w:rsidRPr="00A72880" w:rsidRDefault="00E72B19" w:rsidP="0066517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2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A72880">
              <w:rPr>
                <w:rFonts w:ascii="TH SarabunPSK" w:hAnsi="TH SarabunPSK" w:cs="TH SarabunPSK"/>
                <w:cs/>
              </w:rPr>
              <w:t>การพัฒนาศักยภาพทุนมนุษย์</w:t>
            </w:r>
          </w:p>
          <w:p w:rsidR="00E72B19" w:rsidRPr="00A72880" w:rsidRDefault="00E72B19" w:rsidP="00A7288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 3 การจัดการทรัพยากรธรรมชาติและการป้องกันและบรรเทาสาธารณภัย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3. ยุทธศาสตร์การพัฒนาเศรษฐกิจ</w:t>
            </w:r>
            <w:r w:rsidRPr="00CD4F5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>เพื่อสร้างรายได้และขยายโอกาสด้านเกษตร การค้า การลงทุนและการท่องเที่ยว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33" w:type="dxa"/>
          </w:tcPr>
          <w:p w:rsidR="00E72B19" w:rsidRPr="00226D8B" w:rsidRDefault="00E72B19" w:rsidP="0066517E">
            <w:pPr>
              <w:pStyle w:val="af7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26D8B">
              <w:rPr>
                <w:rFonts w:ascii="TH SarabunPSK" w:hAnsi="TH SarabunPSK" w:cs="TH SarabunPSK"/>
                <w:sz w:val="28"/>
                <w:cs/>
              </w:rPr>
              <w:t>การส่งเสริมอาชีพ สร้างโอกาสทางเศรษฐกิจ</w:t>
            </w:r>
          </w:p>
          <w:p w:rsidR="00E72B19" w:rsidRPr="00226D8B" w:rsidRDefault="00E72B19" w:rsidP="0066517E">
            <w:pPr>
              <w:pStyle w:val="af7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  <w:cs/>
              </w:rPr>
              <w:t>2. พัฒนาการเกษตรสู่เกษตรปลอดภัยและอินทรีย์</w:t>
            </w:r>
          </w:p>
          <w:p w:rsidR="00E72B19" w:rsidRPr="00226D8B" w:rsidRDefault="00E72B19" w:rsidP="0066517E">
            <w:pPr>
              <w:pStyle w:val="af7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26D8B">
              <w:rPr>
                <w:rFonts w:ascii="TH SarabunPSK" w:hAnsi="TH SarabunPSK" w:cs="TH SarabunPSK"/>
                <w:sz w:val="28"/>
                <w:cs/>
              </w:rPr>
              <w:t>ส่งเสริมการท่องเที่ยวเชิงนิเวศน์และวัฒนธรรม</w:t>
            </w:r>
          </w:p>
        </w:tc>
        <w:tc>
          <w:tcPr>
            <w:tcW w:w="3396" w:type="dxa"/>
            <w:gridSpan w:val="2"/>
          </w:tcPr>
          <w:p w:rsidR="00E72B19" w:rsidRPr="00117385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7385">
              <w:rPr>
                <w:rFonts w:ascii="TH SarabunPSK" w:hAnsi="TH SarabunPSK" w:cs="TH SarabunPSK"/>
                <w:b/>
                <w:bCs/>
              </w:rPr>
              <w:t>1.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: </w:t>
            </w:r>
          </w:p>
          <w:p w:rsidR="00E72B19" w:rsidRPr="00117385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1 </w:t>
            </w:r>
            <w:r w:rsidRPr="00117385">
              <w:rPr>
                <w:rFonts w:ascii="TH SarabunPSK" w:hAnsi="TH SarabunPSK" w:cs="TH SarabunPSK"/>
                <w:cs/>
              </w:rPr>
              <w:t>การเพิ่มขีดความสามารถภาคเกษตร อุตสาหกรรมต่อเนื่องจากการเกษตรและผลิตภัณฑ์ชุมชนและท้องถิ่น</w:t>
            </w:r>
          </w:p>
          <w:p w:rsidR="00E72B19" w:rsidRPr="00117385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ยุทธศาสตร์ที่ 2</w:t>
            </w:r>
            <w:r w:rsidRPr="00117385">
              <w:rPr>
                <w:rFonts w:ascii="TH SarabunPSK" w:hAnsi="TH SarabunPSK" w:cs="TH SarabunPSK"/>
                <w:cs/>
              </w:rPr>
              <w:t xml:space="preserve"> การพัฒนาอุตสาหกรรมท่องเที่ยวเชิงนิเวศน์แบบเพิ่มคุณค่าครบวงจรที่ยั่งยืน </w:t>
            </w:r>
          </w:p>
          <w:p w:rsidR="00E72B19" w:rsidRPr="00117385" w:rsidRDefault="00E72B19" w:rsidP="0066517E">
            <w:pPr>
              <w:rPr>
                <w:rFonts w:ascii="TH SarabunPSK" w:hAnsi="TH SarabunPSK" w:cs="TH SarabunPSK"/>
              </w:rPr>
            </w:pPr>
            <w:r w:rsidRPr="00117385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:</w:t>
            </w:r>
          </w:p>
          <w:p w:rsidR="00E72B19" w:rsidRPr="00117385" w:rsidRDefault="00E72B19" w:rsidP="0066517E">
            <w:pPr>
              <w:rPr>
                <w:rFonts w:ascii="TH SarabunPSK" w:hAnsi="TH SarabunPSK" w:cs="TH SarabunPSK"/>
                <w:cs/>
              </w:rPr>
            </w:pPr>
            <w:r w:rsidRPr="00117385">
              <w:rPr>
                <w:rFonts w:ascii="TH SarabunPSK" w:hAnsi="TH SarabunPSK" w:cs="TH SarabunPSK"/>
              </w:rPr>
              <w:t xml:space="preserve"> 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3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117385">
              <w:rPr>
                <w:rFonts w:ascii="TH SarabunPSK" w:hAnsi="TH SarabunPSK" w:cs="TH SarabunPSK"/>
                <w:cs/>
              </w:rPr>
              <w:t>การส่งเสริมการท่องเที่ยวในชุมชน</w:t>
            </w:r>
          </w:p>
        </w:tc>
      </w:tr>
    </w:tbl>
    <w:p w:rsidR="00E72B19" w:rsidRPr="00EA2020" w:rsidRDefault="00E72B19" w:rsidP="00E72B19">
      <w:pPr>
        <w:rPr>
          <w:rFonts w:ascii="TH SarabunIT๙" w:hAnsi="TH SarabunIT๙" w:cs="TH SarabunIT๙"/>
          <w:sz w:val="16"/>
          <w:szCs w:val="16"/>
        </w:rPr>
      </w:pPr>
    </w:p>
    <w:p w:rsidR="00E72B19" w:rsidRDefault="00E72B19" w:rsidP="00E72B19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tbl>
      <w:tblPr>
        <w:tblStyle w:val="a6"/>
        <w:tblW w:w="0" w:type="auto"/>
        <w:tblInd w:w="108" w:type="dxa"/>
        <w:tblLook w:val="04A0"/>
      </w:tblPr>
      <w:tblGrid>
        <w:gridCol w:w="2410"/>
        <w:gridCol w:w="3843"/>
        <w:gridCol w:w="3386"/>
      </w:tblGrid>
      <w:tr w:rsidR="00E72B19" w:rsidTr="00A72880">
        <w:tc>
          <w:tcPr>
            <w:tcW w:w="2410" w:type="dxa"/>
            <w:vAlign w:val="center"/>
          </w:tcPr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ยุทธศาสตร์การพัฒนา</w:t>
            </w:r>
          </w:p>
        </w:tc>
        <w:tc>
          <w:tcPr>
            <w:tcW w:w="3843" w:type="dxa"/>
            <w:vAlign w:val="center"/>
          </w:tcPr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386" w:type="dxa"/>
            <w:vAlign w:val="center"/>
          </w:tcPr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สอดคล้องกับยุทธศาสตร์จังวัด</w:t>
            </w:r>
          </w:p>
          <w:p w:rsidR="00E72B19" w:rsidRDefault="00E72B19" w:rsidP="0066517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และยุทธศาสตร์ อปท.จังหวัด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4. การบริหารจัดการและการอนุรักษ์ทรัพยากรธรรมชาติและ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สิ่งแวดล้อม</w:t>
            </w:r>
          </w:p>
        </w:tc>
        <w:tc>
          <w:tcPr>
            <w:tcW w:w="3843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1. อนุรักษ์ทรัพยากรธรรมชาติ คุ้มครองและบำรุงรักษาป่า</w:t>
            </w:r>
          </w:p>
          <w:p w:rsidR="00E72B19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2. สนับสนุนการจัดการดินและน้ำ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</w:rPr>
            </w:pPr>
            <w:r w:rsidRPr="00CD4F58">
              <w:rPr>
                <w:rFonts w:ascii="TH SarabunPSK" w:hAnsi="TH SarabunPSK" w:cs="TH SarabunPSK"/>
                <w:cs/>
              </w:rPr>
              <w:t>3. การจัดการสิ่งแวดล้อมและมลภาวะต่างๆ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</w:rPr>
              <w:t xml:space="preserve">4. </w:t>
            </w:r>
            <w:r w:rsidRPr="00CD4F58">
              <w:rPr>
                <w:rFonts w:ascii="TH SarabunPSK" w:hAnsi="TH SarabunPSK" w:cs="TH SarabunPSK"/>
                <w:cs/>
              </w:rPr>
              <w:t>การดูแลรักษาที่สาธารณะ</w:t>
            </w:r>
          </w:p>
        </w:tc>
        <w:tc>
          <w:tcPr>
            <w:tcW w:w="3386" w:type="dxa"/>
          </w:tcPr>
          <w:p w:rsidR="00E72B19" w:rsidRPr="00A72880" w:rsidRDefault="00A72880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E72B19" w:rsidRPr="00A72880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E72B19"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="00E72B19" w:rsidRPr="00A72880">
              <w:rPr>
                <w:rFonts w:ascii="TH SarabunPSK" w:hAnsi="TH SarabunPSK" w:cs="TH SarabunPSK"/>
                <w:b/>
                <w:bCs/>
              </w:rPr>
              <w:t xml:space="preserve"> :  </w:t>
            </w:r>
          </w:p>
          <w:p w:rsidR="00E72B19" w:rsidRPr="00A72880" w:rsidRDefault="00E72B19" w:rsidP="00665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4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  <w:r w:rsidRPr="00A72880">
              <w:rPr>
                <w:rFonts w:ascii="TH SarabunPSK" w:hAnsi="TH SarabunPSK" w:cs="TH SarabunPSK"/>
                <w:cs/>
              </w:rPr>
              <w:t>การจัดการทรัพยากรธรรมชาติและสิ่งแวดล้อมที่ยั่งยืน</w:t>
            </w:r>
          </w:p>
          <w:p w:rsidR="00E72B19" w:rsidRPr="00A72880" w:rsidRDefault="00E72B19" w:rsidP="0066517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</w:p>
          <w:p w:rsidR="00E72B19" w:rsidRPr="00A72880" w:rsidRDefault="00E72B19" w:rsidP="00A72880">
            <w:pPr>
              <w:rPr>
                <w:rFonts w:ascii="TH SarabunIT๙" w:hAnsi="TH SarabunIT๙" w:cs="TH SarabunIT๙"/>
                <w: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A72880">
              <w:rPr>
                <w:rFonts w:ascii="TH SarabunPSK" w:hAnsi="TH SarabunPSK" w:cs="TH SarabunPSK"/>
                <w:cs/>
              </w:rPr>
              <w:t xml:space="preserve">  การจัดการทรัพยากรธรรมชาติและการป้องกันบรรเทาสาธารณภัย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5. ส่งเสริมการบริหารจัดการที่ดีของภาครัฐ</w:t>
            </w:r>
          </w:p>
        </w:tc>
        <w:tc>
          <w:tcPr>
            <w:tcW w:w="3843" w:type="dxa"/>
          </w:tcPr>
          <w:p w:rsidR="00E72B19" w:rsidRPr="00CD4F58" w:rsidRDefault="00E72B19" w:rsidP="0066517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1. สร้างระบบการบริหารจัดการบ้านเมืองที่ดี</w:t>
            </w:r>
            <w:r w:rsidRPr="00CD4F58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ยึดหลักธรรมาภิบาลและตรวจสอบได้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  <w:cs/>
              </w:rPr>
              <w:t>2. 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  <w:p w:rsidR="00E72B19" w:rsidRPr="00CD4F58" w:rsidRDefault="00E72B19" w:rsidP="0066517E">
            <w:pPr>
              <w:rPr>
                <w:rFonts w:ascii="TH SarabunPSK" w:hAnsi="TH SarabunPSK" w:cs="TH SarabunPSK"/>
              </w:rPr>
            </w:pPr>
            <w:r w:rsidRPr="00171E65">
              <w:rPr>
                <w:rFonts w:ascii="TH SarabunPSK" w:hAnsi="TH SarabunPSK" w:cs="TH SarabunPSK"/>
                <w:cs/>
              </w:rPr>
              <w:t>3. การจัดหารายได้ของท้องถิ่น พัฒนาวางแผนและงบประมาณ</w:t>
            </w:r>
          </w:p>
          <w:p w:rsidR="00E72B19" w:rsidRPr="00CD4F58" w:rsidRDefault="00E72B19" w:rsidP="0066517E">
            <w:pPr>
              <w:ind w:left="5"/>
              <w:rPr>
                <w:rFonts w:ascii="TH SarabunPSK" w:hAnsi="TH SarabunPSK" w:cs="TH SarabunPSK"/>
                <w:cs/>
              </w:rPr>
            </w:pPr>
            <w:r w:rsidRPr="00171E65">
              <w:rPr>
                <w:rFonts w:ascii="TH SarabunPSK" w:hAnsi="TH SarabunPSK" w:cs="TH SarabunPSK"/>
              </w:rPr>
              <w:t xml:space="preserve">4. </w:t>
            </w:r>
            <w:r w:rsidRPr="00171E65">
              <w:rPr>
                <w:rFonts w:ascii="TH SarabunPSK" w:hAnsi="TH SarabunPSK" w:cs="TH SarabunPSK"/>
                <w:cs/>
              </w:rPr>
              <w:t>ส่งเสริมและสนับสนุนการมีส่วนร่วมของประชาชน</w:t>
            </w:r>
          </w:p>
        </w:tc>
        <w:tc>
          <w:tcPr>
            <w:tcW w:w="3386" w:type="dxa"/>
          </w:tcPr>
          <w:p w:rsidR="00E72B19" w:rsidRDefault="00E72B19" w:rsidP="006651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  <w:p w:rsidR="00E72B19" w:rsidRDefault="00E72B19" w:rsidP="006651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A72880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52239F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การพัฒนาคนคุณภาพ สังคมคุณธรรม สู่เมืองแห่งปัญญาและสันติสุขที่ยั่งยืน</w:t>
            </w:r>
          </w:p>
          <w:p w:rsidR="00E72B19" w:rsidRPr="00666A31" w:rsidRDefault="00E72B19" w:rsidP="006651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A72880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5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การพัฒนาโครงสร้างพื้นฐาน และการบริหารจัดการบ้านเมือง</w:t>
            </w:r>
          </w:p>
          <w:p w:rsidR="00E72B19" w:rsidRDefault="00E72B19" w:rsidP="0066517E">
            <w:pPr>
              <w:rPr>
                <w:rFonts w:ascii="TH SarabunIT๙" w:hAnsi="TH SarabunIT๙" w:cs="TH SarabunIT๙"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E72B19" w:rsidRPr="00A72880" w:rsidRDefault="00E72B19" w:rsidP="00A72880">
            <w:pPr>
              <w:rPr>
                <w:rFonts w:ascii="TH SarabunIT๙" w:hAnsi="TH SarabunIT๙" w:cs="TH SarabunIT๙"/>
                <w:cs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4</w:t>
            </w:r>
            <w:r w:rsidRPr="00EE5DBD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การบริหารจัดการองค์กรอย่างมีธรรมาภิบาล</w:t>
            </w:r>
          </w:p>
        </w:tc>
      </w:tr>
    </w:tbl>
    <w:p w:rsidR="00B3033D" w:rsidRPr="00E72B19" w:rsidRDefault="00B3033D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944C0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631" style="position:absolute;left:0;text-align:left;margin-left:-4.4pt;margin-top:.15pt;width:478.3pt;height:31.5pt;z-index:25165926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1">
              <w:txbxContent>
                <w:p w:rsidR="00206800" w:rsidRPr="00461A95" w:rsidRDefault="00206800" w:rsidP="007D244C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A72880">
                    <w:rPr>
                      <w:rFonts w:ascii="TH SarabunPSK" w:hAnsi="TH SarabunPSK" w:cs="TH SarabunPSK"/>
                      <w:b/>
                      <w:bCs/>
                      <w:cs/>
                    </w:rPr>
                    <w:t>2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.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ผลการพิจารณาการติดตามและประเมินผลโครงการเพื่อความสอดคล้องแผนพัฒนาท้องถิ่น</w:t>
                  </w:r>
                </w:p>
              </w:txbxContent>
            </v:textbox>
          </v:roundrect>
        </w:pict>
      </w: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C5701A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5701A">
        <w:rPr>
          <w:rFonts w:ascii="TH SarabunPSK" w:hAnsi="TH SarabunPSK" w:cs="TH SarabunPSK"/>
          <w:sz w:val="32"/>
          <w:szCs w:val="32"/>
          <w:cs/>
        </w:rPr>
        <w:t xml:space="preserve"> สรุปคะแนนประเมินผลโครงการ</w:t>
      </w:r>
    </w:p>
    <w:p w:rsidR="00B77C91" w:rsidRPr="007C0510" w:rsidRDefault="00B77C91" w:rsidP="00785997">
      <w:pPr>
        <w:pStyle w:val="af8"/>
        <w:rPr>
          <w:rFonts w:ascii="TH SarabunIT๙" w:hAnsi="TH SarabunIT๙" w:cs="TH SarabunIT๙"/>
          <w:b/>
          <w:bCs/>
          <w:sz w:val="28"/>
          <w:szCs w:val="28"/>
        </w:rPr>
      </w:pPr>
      <w:r w:rsidRPr="007C0510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รายละเอียดผลการติดตามและประเมินผลโครงการสำหรับแผนพัฒนา</w:t>
      </w:r>
      <w:r w:rsidRPr="007C051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ท้องถิ่น </w:t>
      </w:r>
    </w:p>
    <w:p w:rsidR="00B77C91" w:rsidRPr="007C0510" w:rsidRDefault="00B77C91" w:rsidP="00785997">
      <w:pPr>
        <w:pStyle w:val="af8"/>
        <w:rPr>
          <w:rFonts w:ascii="TH SarabunIT๙" w:hAnsi="TH SarabunIT๙" w:cs="TH SarabunIT๙"/>
          <w:b/>
          <w:bCs/>
          <w:sz w:val="28"/>
          <w:szCs w:val="28"/>
        </w:rPr>
      </w:pPr>
      <w:r w:rsidRPr="007C0510">
        <w:rPr>
          <w:rFonts w:ascii="TH SarabunIT๙" w:hAnsi="TH SarabunIT๙" w:cs="TH SarabunIT๙"/>
          <w:b/>
          <w:bCs/>
          <w:sz w:val="28"/>
          <w:szCs w:val="28"/>
          <w:cs/>
        </w:rPr>
        <w:t>เพื่อสอดคล้อง</w:t>
      </w:r>
      <w:r w:rsidRPr="007C0510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แผนพัฒนาท้องถิ่นขององค์กรปกครองส่วนท้องถิ่น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134"/>
        <w:gridCol w:w="1275"/>
      </w:tblGrid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ประเด็นการพิจารณา</w:t>
            </w: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75" w:type="dxa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การสรุปสถานการณ์การพัฒนา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A152A4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962C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0331E5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การประเมินผลการนำ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แผนพัฒนาท้องถิ่นไปปฏิบัติในเชิงปริมาณ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A152A4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962C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0331E5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การประเมินผลการนำ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แผนพัฒนาท้องถิ่นไปปฏิบัติในเชิงคุณภาพ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A152A4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แนวทางการพัฒนาและยุทธศาสตร์การพัฒนา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โครงการพัฒนาประกอบด้วย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1275" w:type="dxa"/>
          </w:tcPr>
          <w:p w:rsidR="00B77C91" w:rsidRPr="007C0510" w:rsidRDefault="0014755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53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C570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ความชัดเจนของชื่อโครงการ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C570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5.2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C570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5.3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เป้าหมาย 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ผลผลิตของโครงการ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มีความชัดเจนนำไปสู่การตั้งงบประมาณได้ถูกต้อง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E959A7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5.4</w:t>
            </w:r>
            <w:r w:rsidR="00C5701A"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5701A"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โครงการมีความสอดคล้องกับแผนยุทธศาสตร์ 20 ปี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B77C91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เป้าหมาย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ผลผลิตของโครงการ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มีความสอดคล้องกับแผนพัฒนาเศรษฐกิจและสังคมแห่งชาติ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B77C91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5.6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โครงการมีความสอดคล้องกับ 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Thailand 4.0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5.7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โครงการสอดคล้องกับยุทธศาสตร์จังหวัด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5.8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โครงการแก้ไขปัญหาความยากจนหรือการเสริมสร้างให้ประเทศชาติ มั่นคง มั่งคั่ง ยั่งยืน ภายใต้หลักประชารัฐ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.9 งบประมาณมีความสอดคล้องกับเป้าหมาย (ผลผลิตของโครงการ)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5.10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มีการประมาณการราคาถูกต้องตามหลักวิธีการงบประมาณ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5.11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มีการกำหนดตัวชี้วัด (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>KPI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และสอดคล้องกับวัตถุประสงค์และผลที่คาดว่าจะได้รับ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5.12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ผลที่คาดว่าจะได้รับ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66517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14755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B77C91" w:rsidP="001562D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E959A7" w:rsidP="001562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275" w:type="dxa"/>
          </w:tcPr>
          <w:p w:rsidR="00B77C91" w:rsidRPr="007C0510" w:rsidRDefault="0014755A" w:rsidP="001562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82</w:t>
            </w:r>
          </w:p>
        </w:tc>
      </w:tr>
    </w:tbl>
    <w:p w:rsidR="00C356B6" w:rsidRDefault="00C356B6" w:rsidP="00C356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C28" w:rsidRPr="00C5701A" w:rsidRDefault="00785997" w:rsidP="00F24C28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701A">
        <w:rPr>
          <w:rFonts w:ascii="TH SarabunPSK" w:hAnsi="TH SarabunPSK" w:cs="TH SarabunPSK"/>
          <w:b/>
          <w:bCs/>
          <w:sz w:val="32"/>
          <w:szCs w:val="32"/>
          <w:cs/>
        </w:rPr>
        <w:t>การสรุปสถานการณ์การพัฒนา</w:t>
      </w:r>
    </w:p>
    <w:p w:rsidR="00065022" w:rsidRDefault="00065022" w:rsidP="00065022">
      <w:pPr>
        <w:pStyle w:val="af7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6502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ตำบลชุมพลมี</w:t>
      </w:r>
      <w:r w:rsidRPr="00065022">
        <w:rPr>
          <w:rFonts w:ascii="TH SarabunIT๙" w:hAnsi="TH SarabunIT๙" w:cs="TH SarabunIT๙"/>
          <w:sz w:val="32"/>
          <w:szCs w:val="32"/>
          <w:cs/>
        </w:rPr>
        <w:t>จุดแข็งในการพัฒนา คือ ประชาชน  ผู้นำชุมชน มีความพร้อมที่จะให้ความร่วมมือ ชุมชนเข้มแข็งได้รับการบริการสาธารณะด้านโครงสร้างพื้นฐานครบถ้วน  ยึดยึดมั่นในขนบธรรมเนียมประเพณีและวัฒนธรรมท้องถิ่น</w:t>
      </w:r>
      <w:r w:rsidRPr="00065022">
        <w:rPr>
          <w:rFonts w:ascii="TH SarabunIT๙" w:hAnsi="TH SarabunIT๙" w:cs="TH SarabunIT๙"/>
          <w:sz w:val="32"/>
          <w:szCs w:val="32"/>
        </w:rPr>
        <w:t xml:space="preserve"> 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แต่ก็มีจุดอ่อน  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 ขาดแหล่งเก็บกักน้ำเพื่อการอุปโภคบริโภคและเพื่อการเกษตร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ประกอบก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ับ</w:t>
      </w:r>
      <w:r>
        <w:rPr>
          <w:rFonts w:ascii="TH SarabunIT๙" w:hAnsi="TH SarabunIT๙" w:cs="TH SarabunIT๙" w:hint="cs"/>
          <w:sz w:val="32"/>
          <w:szCs w:val="32"/>
          <w:cs/>
        </w:rPr>
        <w:t>ความแห้งแล้ง  และ</w:t>
      </w:r>
      <w:r w:rsidRPr="00065022">
        <w:rPr>
          <w:rFonts w:ascii="TH SarabunIT๙" w:hAnsi="TH SarabunIT๙" w:cs="TH SarabunIT๙"/>
          <w:sz w:val="32"/>
          <w:szCs w:val="32"/>
          <w:cs/>
        </w:rPr>
        <w:t>เนื่อง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น้ำมีไม่เพียงพอตอนนี้ประชาชน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ที่ทำการเกษตร 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ทำการปศุสัตว์  ได้แก่ เลี้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ยงสุกร เป็ด ไก่ ซึ่ง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ประชาชนบางส่วน</w:t>
      </w:r>
      <w:r>
        <w:rPr>
          <w:rFonts w:ascii="TH SarabunIT๙" w:hAnsi="TH SarabunIT๙" w:cs="TH SarabunIT๙" w:hint="cs"/>
          <w:sz w:val="32"/>
          <w:szCs w:val="32"/>
          <w:cs/>
        </w:rPr>
        <w:t>ขาดการจัดการที่ดี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 xml:space="preserve"> ทำให้</w:t>
      </w:r>
      <w:r w:rsidRPr="00065022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ผลกระทบต่อสิ่งแวดล้อมและ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ประชาชนบ้านเรือนใกล้เคียง 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  ประชาชนประกอบอาชีพ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การเกษตรเพียงอย่างเดียวทำให้ขาดรายได้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และส่วนใหญ่ไม่มีอาชีพเสริม ทำให้มีปัญหาหนี้สินตามมา เนื่องจาก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มีภาระค่าใช้จ่ายสูงแต่มี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รายได้น้อย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3F50" w:rsidRPr="00065022" w:rsidRDefault="005F3F50" w:rsidP="00065022">
      <w:pPr>
        <w:pStyle w:val="af7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เทศบาลตำบลชุมพลได้ดำเนินการจัดทำโครงการต่างๆ เพื่อแก้ปัญหาต่างๆที่เกิดขึ้น  รวมทั้งมีการส่งเสริมอาชีพ เพื่อให้ประชาชนมีรายได้เสริม แต่เนื่องจากยังมีปัจจัยภายนอกที่ทางเทศบาลตำบลชุมพลไม่สามารถควบคุมได้ เช่นภาวะเศรษฐกิจ จึงเป็นเพียงการบรรเทาความเดือดร้อนให้ประชาชน</w:t>
      </w:r>
    </w:p>
    <w:p w:rsidR="0093685F" w:rsidRDefault="0093685F" w:rsidP="0093685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C5701A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70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การประเมินผลการนำแผนพัฒนาท้องถิ่นไปปฏิบัติในเชิงปริมาณ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487"/>
        <w:gridCol w:w="1560"/>
        <w:gridCol w:w="1701"/>
      </w:tblGrid>
      <w:tr w:rsidR="005A7414" w:rsidRPr="00EE50EB" w:rsidTr="00BF25CD">
        <w:trPr>
          <w:jc w:val="center"/>
        </w:trPr>
        <w:tc>
          <w:tcPr>
            <w:tcW w:w="4750" w:type="dxa"/>
            <w:vMerge w:val="restart"/>
            <w:vAlign w:val="center"/>
          </w:tcPr>
          <w:p w:rsidR="005A7414" w:rsidRPr="00EE50EB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5A7414" w:rsidRPr="00EE50EB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5A7414" w:rsidRPr="00EE50EB" w:rsidTr="00BF25CD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5A7414" w:rsidRPr="00EE50EB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5A7414" w:rsidRPr="00EE50EB" w:rsidRDefault="005A7414" w:rsidP="0011738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ปรากฏ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อยู่ในแผนพัฒนา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7414" w:rsidRPr="000B2167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บรรจุในเทศบัญญัติ</w:t>
            </w:r>
          </w:p>
          <w:p w:rsidR="005A7414" w:rsidRPr="000B2167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(นำไปปฏิบัติ)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7414" w:rsidRPr="000B2167" w:rsidRDefault="005A7414" w:rsidP="00BF25CD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  <w:p w:rsidR="005A7414" w:rsidRPr="000B2167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E84027" w:rsidRPr="00C5701A" w:rsidTr="00BF25CD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E84027" w:rsidRPr="00C5701A" w:rsidRDefault="00E84027" w:rsidP="00BF25CD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</w:t>
            </w:r>
            <w:r w:rsidRPr="00C5701A">
              <w:rPr>
                <w:rFonts w:ascii="TH SarabunPSK" w:hAnsi="TH SarabunPSK" w:cs="TH SarabunPSK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E84027" w:rsidRPr="002A0779" w:rsidRDefault="00BC3085" w:rsidP="009E37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163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E84027" w:rsidRPr="002A0779" w:rsidRDefault="002A0779" w:rsidP="009E37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84027" w:rsidRPr="002A0779" w:rsidRDefault="00E84027" w:rsidP="009E37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6800" w:rsidRPr="00C5701A" w:rsidTr="00BF25CD">
        <w:trPr>
          <w:jc w:val="center"/>
        </w:trPr>
        <w:tc>
          <w:tcPr>
            <w:tcW w:w="4750" w:type="dxa"/>
          </w:tcPr>
          <w:p w:rsidR="00206800" w:rsidRPr="00C5701A" w:rsidRDefault="00206800" w:rsidP="00BF25CD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206800" w:rsidRPr="002A0779" w:rsidRDefault="00BC3085" w:rsidP="009E37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133</w:t>
            </w:r>
          </w:p>
        </w:tc>
        <w:tc>
          <w:tcPr>
            <w:tcW w:w="1560" w:type="dxa"/>
            <w:vAlign w:val="center"/>
          </w:tcPr>
          <w:p w:rsidR="00206800" w:rsidRPr="002A0779" w:rsidRDefault="00206800" w:rsidP="002068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1701" w:type="dxa"/>
            <w:vAlign w:val="center"/>
          </w:tcPr>
          <w:p w:rsidR="00206800" w:rsidRPr="002A0779" w:rsidRDefault="00206800" w:rsidP="009E37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6800" w:rsidRPr="00C5701A" w:rsidTr="00BF25CD">
        <w:trPr>
          <w:jc w:val="center"/>
        </w:trPr>
        <w:tc>
          <w:tcPr>
            <w:tcW w:w="4750" w:type="dxa"/>
          </w:tcPr>
          <w:p w:rsidR="00206800" w:rsidRPr="00C5701A" w:rsidRDefault="00206800" w:rsidP="00BF25CD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206800" w:rsidRPr="002A0779" w:rsidRDefault="00BC3085" w:rsidP="009E37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560" w:type="dxa"/>
            <w:vAlign w:val="center"/>
          </w:tcPr>
          <w:p w:rsidR="00206800" w:rsidRPr="002A0779" w:rsidRDefault="002A0779" w:rsidP="002068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206800" w:rsidRPr="002A0779" w:rsidRDefault="00206800" w:rsidP="009E37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6800" w:rsidRPr="00C5701A" w:rsidTr="00BF25CD">
        <w:trPr>
          <w:jc w:val="center"/>
        </w:trPr>
        <w:tc>
          <w:tcPr>
            <w:tcW w:w="4750" w:type="dxa"/>
          </w:tcPr>
          <w:p w:rsidR="00206800" w:rsidRPr="00C5701A" w:rsidRDefault="00206800" w:rsidP="00BF25CD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206800" w:rsidRPr="002A0779" w:rsidRDefault="00BC3085" w:rsidP="009E37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1560" w:type="dxa"/>
            <w:vAlign w:val="center"/>
          </w:tcPr>
          <w:p w:rsidR="00206800" w:rsidRPr="002A0779" w:rsidRDefault="00206800" w:rsidP="002068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  <w:vAlign w:val="center"/>
          </w:tcPr>
          <w:p w:rsidR="00206800" w:rsidRPr="002A0779" w:rsidRDefault="00206800" w:rsidP="009E370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6800" w:rsidRPr="00C5701A" w:rsidTr="00BF25CD">
        <w:trPr>
          <w:jc w:val="center"/>
        </w:trPr>
        <w:tc>
          <w:tcPr>
            <w:tcW w:w="4750" w:type="dxa"/>
          </w:tcPr>
          <w:p w:rsidR="00206800" w:rsidRPr="00C5701A" w:rsidRDefault="00206800" w:rsidP="00BF25CD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C5701A">
              <w:rPr>
                <w:rFonts w:ascii="TH SarabunPSK" w:hAnsi="TH SarabunPSK" w:cs="TH SarabunPSK"/>
                <w:cs/>
              </w:rPr>
              <w:t>.  ยุทธศาสตร์การบริหารจัดการที่ดีของภาครัฐ</w:t>
            </w:r>
          </w:p>
        </w:tc>
        <w:tc>
          <w:tcPr>
            <w:tcW w:w="1487" w:type="dxa"/>
            <w:vAlign w:val="center"/>
          </w:tcPr>
          <w:p w:rsidR="00206800" w:rsidRPr="002A0779" w:rsidRDefault="00BC3085" w:rsidP="009E37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1560" w:type="dxa"/>
            <w:vAlign w:val="center"/>
          </w:tcPr>
          <w:p w:rsidR="00206800" w:rsidRPr="002A0779" w:rsidRDefault="00206800" w:rsidP="00206800">
            <w:pPr>
              <w:jc w:val="center"/>
              <w:rPr>
                <w:rFonts w:ascii="TH SarabunPSK" w:hAnsi="TH SarabunPSK" w:cs="TH SarabunPSK"/>
              </w:rPr>
            </w:pPr>
            <w:r w:rsidRPr="002A077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01" w:type="dxa"/>
            <w:vAlign w:val="center"/>
          </w:tcPr>
          <w:p w:rsidR="00206800" w:rsidRPr="002A0779" w:rsidRDefault="00206800" w:rsidP="009E37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6800" w:rsidRPr="00C5701A" w:rsidTr="00BF25CD">
        <w:trPr>
          <w:jc w:val="center"/>
        </w:trPr>
        <w:tc>
          <w:tcPr>
            <w:tcW w:w="4750" w:type="dxa"/>
          </w:tcPr>
          <w:p w:rsidR="00206800" w:rsidRPr="00C5701A" w:rsidRDefault="00206800" w:rsidP="00BF25CD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701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206800" w:rsidRPr="002A0779" w:rsidRDefault="00BC3085" w:rsidP="005C102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0779">
              <w:rPr>
                <w:rFonts w:ascii="TH SarabunPSK" w:hAnsi="TH SarabunPSK" w:cs="TH SarabunPSK"/>
                <w:b/>
                <w:bCs/>
              </w:rPr>
              <w:t>357</w:t>
            </w:r>
          </w:p>
        </w:tc>
        <w:tc>
          <w:tcPr>
            <w:tcW w:w="1560" w:type="dxa"/>
            <w:vAlign w:val="center"/>
          </w:tcPr>
          <w:p w:rsidR="00206800" w:rsidRPr="002A0779" w:rsidRDefault="00206800" w:rsidP="002068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0779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1701" w:type="dxa"/>
            <w:vAlign w:val="center"/>
          </w:tcPr>
          <w:p w:rsidR="00206800" w:rsidRPr="002A0779" w:rsidRDefault="00206800" w:rsidP="00BC30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0779">
              <w:rPr>
                <w:rFonts w:ascii="TH SarabunPSK" w:hAnsi="TH SarabunPSK" w:cs="TH SarabunPSK"/>
                <w:b/>
                <w:bCs/>
              </w:rPr>
              <w:t>7.</w:t>
            </w:r>
            <w:r w:rsidR="00BC3085" w:rsidRPr="002A0779">
              <w:rPr>
                <w:rFonts w:ascii="TH SarabunPSK" w:hAnsi="TH SarabunPSK" w:cs="TH SarabunPSK"/>
                <w:b/>
                <w:bCs/>
              </w:rPr>
              <w:t>57</w:t>
            </w:r>
            <w:r w:rsidRPr="002A0779">
              <w:rPr>
                <w:rFonts w:ascii="TH SarabunPSK" w:hAnsi="TH SarabunPSK" w:cs="TH SarabunPSK"/>
                <w:b/>
                <w:bCs/>
              </w:rPr>
              <w:t>%</w:t>
            </w:r>
          </w:p>
        </w:tc>
      </w:tr>
    </w:tbl>
    <w:p w:rsidR="009C3631" w:rsidRPr="00C5701A" w:rsidRDefault="009C3631" w:rsidP="009C3631">
      <w:pPr>
        <w:pStyle w:val="Defaul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D474E7" w:rsidRDefault="00D474E7" w:rsidP="009C36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9470FD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70F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การประเมินผลการนำแผนพัฒนาท้องถิ่นไปปฏิบัติในเชิงคุณภาพ</w:t>
      </w:r>
    </w:p>
    <w:p w:rsidR="009470FD" w:rsidRPr="00BB1A3F" w:rsidRDefault="009470FD" w:rsidP="009470FD">
      <w:pPr>
        <w:pStyle w:val="af5"/>
        <w:rPr>
          <w:rFonts w:ascii="TH SarabunPSK" w:hAnsi="TH SarabunPSK" w:cs="TH SarabunPSK"/>
          <w:b/>
          <w:bCs/>
        </w:rPr>
      </w:pPr>
      <w:r w:rsidRPr="00BB1A3F">
        <w:rPr>
          <w:rFonts w:ascii="TH SarabunPSK" w:hAnsi="TH SarabunPSK" w:cs="TH SarabunPSK"/>
          <w:b/>
          <w:bCs/>
          <w:cs/>
        </w:rPr>
        <w:t>ความพึงพอใจต่อผลการดำเนินการของเทศบาลตำบลชุมพล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134"/>
      </w:tblGrid>
      <w:tr w:rsidR="00BB1A3F" w:rsidRPr="0071560F" w:rsidTr="00E95202">
        <w:tc>
          <w:tcPr>
            <w:tcW w:w="6345" w:type="dxa"/>
          </w:tcPr>
          <w:p w:rsidR="00BB1A3F" w:rsidRPr="0071560F" w:rsidRDefault="00BB1A3F" w:rsidP="00E95202">
            <w:pPr>
              <w:pStyle w:val="af5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ประเด็น</w:t>
            </w:r>
          </w:p>
        </w:tc>
        <w:tc>
          <w:tcPr>
            <w:tcW w:w="1134" w:type="dxa"/>
          </w:tcPr>
          <w:p w:rsidR="00BB1A3F" w:rsidRPr="0071560F" w:rsidRDefault="00BB1A3F" w:rsidP="00E95202">
            <w:pPr>
              <w:pStyle w:val="af5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34" w:type="dxa"/>
          </w:tcPr>
          <w:p w:rsidR="00BB1A3F" w:rsidRPr="0071560F" w:rsidRDefault="00BB1A3F" w:rsidP="00E95202">
            <w:pPr>
              <w:pStyle w:val="af5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134" w:type="dxa"/>
          </w:tcPr>
          <w:p w:rsidR="00BB1A3F" w:rsidRPr="0071560F" w:rsidRDefault="00BB1A3F" w:rsidP="00E95202">
            <w:pPr>
              <w:pStyle w:val="af5"/>
              <w:tabs>
                <w:tab w:val="left" w:pos="2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560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50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18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24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60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16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39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25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46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22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40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44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16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016035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</w:t>
            </w:r>
            <w:r w:rsidR="00016035">
              <w:rPr>
                <w:rFonts w:ascii="TH SarabunPSK" w:hAnsi="TH SarabunPSK" w:cs="TH SarabunPSK"/>
                <w:color w:val="000000"/>
              </w:rPr>
              <w:t>9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016035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4</w:t>
            </w:r>
            <w:r w:rsidR="00016035"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18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7.  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32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49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19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rPr>
                <w:rFonts w:ascii="TH SarabunPSK" w:hAnsi="TH SarabunPSK" w:cs="TH SarabunPSK"/>
              </w:rPr>
            </w:pPr>
            <w:r w:rsidRPr="00BB1A3F">
              <w:rPr>
                <w:rFonts w:ascii="TH SarabunPSK" w:hAnsi="TH SarabunPSK" w:cs="TH SarabunPSK"/>
                <w:cs/>
              </w:rPr>
              <w:t>8. 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36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38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color w:val="000000"/>
              </w:rPr>
            </w:pPr>
            <w:r w:rsidRPr="00BB1A3F">
              <w:rPr>
                <w:rFonts w:ascii="TH SarabunPSK" w:hAnsi="TH SarabunPSK" w:cs="TH SarabunPSK"/>
                <w:color w:val="000000"/>
              </w:rPr>
              <w:t>26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B1A3F">
              <w:rPr>
                <w:rFonts w:ascii="TH SarabunPSK" w:hAnsi="TH SarabunPSK" w:cs="TH SarabunPSK"/>
                <w:b/>
                <w:bCs/>
                <w:cs/>
              </w:rPr>
              <w:t>สรุปความพอใจภาพรวม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787C5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B1A3F">
              <w:rPr>
                <w:rFonts w:ascii="TH SarabunPSK" w:hAnsi="TH SarabunPSK" w:cs="TH SarabunPSK"/>
                <w:b/>
                <w:bCs/>
                <w:color w:val="000000"/>
              </w:rPr>
              <w:t>2</w:t>
            </w:r>
            <w:r w:rsidR="00787C55">
              <w:rPr>
                <w:rFonts w:ascii="TH SarabunPSK" w:hAnsi="TH SarabunPSK" w:cs="TH SarabunPSK"/>
                <w:b/>
                <w:bCs/>
                <w:color w:val="000000"/>
              </w:rPr>
              <w:t>71</w:t>
            </w:r>
          </w:p>
        </w:tc>
        <w:tc>
          <w:tcPr>
            <w:tcW w:w="1134" w:type="dxa"/>
            <w:vAlign w:val="bottom"/>
          </w:tcPr>
          <w:p w:rsidR="00BB1A3F" w:rsidRPr="00BB1A3F" w:rsidRDefault="00787C55" w:rsidP="0001603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369</w:t>
            </w:r>
          </w:p>
        </w:tc>
        <w:tc>
          <w:tcPr>
            <w:tcW w:w="1134" w:type="dxa"/>
            <w:vAlign w:val="bottom"/>
          </w:tcPr>
          <w:p w:rsidR="00BB1A3F" w:rsidRPr="00BB1A3F" w:rsidRDefault="00787C55" w:rsidP="00E9520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160</w:t>
            </w:r>
          </w:p>
        </w:tc>
      </w:tr>
      <w:tr w:rsidR="00BB1A3F" w:rsidRPr="0071560F" w:rsidTr="00E95202">
        <w:tc>
          <w:tcPr>
            <w:tcW w:w="6345" w:type="dxa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BB1A3F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1134" w:type="dxa"/>
            <w:vAlign w:val="bottom"/>
          </w:tcPr>
          <w:p w:rsidR="00BB1A3F" w:rsidRPr="00BB1A3F" w:rsidRDefault="00787C55" w:rsidP="00787C5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34</w:t>
            </w:r>
            <w:r w:rsidR="00BB1A3F" w:rsidRPr="00BB1A3F">
              <w:rPr>
                <w:rFonts w:ascii="TH SarabunPSK" w:hAnsi="TH SarabunPSK" w:cs="TH SarabunPSK"/>
                <w:b/>
                <w:bCs/>
                <w:color w:val="000000"/>
              </w:rPr>
              <w:t>%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787C55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B1A3F">
              <w:rPr>
                <w:rFonts w:ascii="TH SarabunPSK" w:hAnsi="TH SarabunPSK" w:cs="TH SarabunPSK"/>
                <w:b/>
                <w:bCs/>
                <w:color w:val="000000"/>
              </w:rPr>
              <w:t>4</w:t>
            </w:r>
            <w:r w:rsidR="00787C55">
              <w:rPr>
                <w:rFonts w:ascii="TH SarabunPSK" w:hAnsi="TH SarabunPSK" w:cs="TH SarabunPSK"/>
                <w:b/>
                <w:bCs/>
                <w:color w:val="000000"/>
              </w:rPr>
              <w:t>6</w:t>
            </w:r>
            <w:r w:rsidRPr="00BB1A3F">
              <w:rPr>
                <w:rFonts w:ascii="TH SarabunPSK" w:hAnsi="TH SarabunPSK" w:cs="TH SarabunPSK"/>
                <w:b/>
                <w:bCs/>
                <w:color w:val="000000"/>
              </w:rPr>
              <w:t>%</w:t>
            </w:r>
          </w:p>
        </w:tc>
        <w:tc>
          <w:tcPr>
            <w:tcW w:w="1134" w:type="dxa"/>
            <w:vAlign w:val="bottom"/>
          </w:tcPr>
          <w:p w:rsidR="00BB1A3F" w:rsidRPr="00BB1A3F" w:rsidRDefault="00BB1A3F" w:rsidP="00E95202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BB1A3F">
              <w:rPr>
                <w:rFonts w:ascii="TH SarabunPSK" w:hAnsi="TH SarabunPSK" w:cs="TH SarabunPSK"/>
                <w:b/>
                <w:bCs/>
                <w:color w:val="000000"/>
              </w:rPr>
              <w:t>20%</w:t>
            </w:r>
          </w:p>
        </w:tc>
      </w:tr>
    </w:tbl>
    <w:p w:rsidR="00F24C28" w:rsidRDefault="00F24C28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5EBE" w:rsidRDefault="00785997" w:rsidP="00E15EBE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8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แผนงานและยุทธศาสตร์การพัฒนา</w:t>
      </w:r>
    </w:p>
    <w:p w:rsidR="00E15EBE" w:rsidRPr="00E15EBE" w:rsidRDefault="00E15EBE" w:rsidP="00E15EBE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1 การพัฒนาโครงสร้างพื้นฐาน</w:t>
      </w:r>
    </w:p>
    <w:p w:rsidR="00840398" w:rsidRDefault="00840398" w:rsidP="00840398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6"/>
        <w:tblW w:w="9776" w:type="dxa"/>
        <w:tblInd w:w="360" w:type="dxa"/>
        <w:tblLayout w:type="fixed"/>
        <w:tblLook w:val="04A0"/>
      </w:tblPr>
      <w:tblGrid>
        <w:gridCol w:w="741"/>
        <w:gridCol w:w="4961"/>
        <w:gridCol w:w="1523"/>
        <w:gridCol w:w="1264"/>
        <w:gridCol w:w="1287"/>
      </w:tblGrid>
      <w:tr w:rsidR="00840398" w:rsidTr="002A243F">
        <w:tc>
          <w:tcPr>
            <w:tcW w:w="741" w:type="dxa"/>
          </w:tcPr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961" w:type="dxa"/>
          </w:tcPr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840398" w:rsidRPr="00800E5D" w:rsidRDefault="00840398" w:rsidP="0084039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840398" w:rsidRPr="00F124E9" w:rsidTr="002A243F">
        <w:tc>
          <w:tcPr>
            <w:tcW w:w="741" w:type="dxa"/>
          </w:tcPr>
          <w:p w:rsidR="00604BEE" w:rsidRPr="00F124E9" w:rsidRDefault="00893A13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</w:p>
          <w:p w:rsidR="00604BEE" w:rsidRPr="00F124E9" w:rsidRDefault="00604BEE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  <w:p w:rsidR="00604BEE" w:rsidRPr="00F124E9" w:rsidRDefault="00604BEE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</w:p>
          <w:p w:rsidR="00604BEE" w:rsidRPr="00F124E9" w:rsidRDefault="00604BEE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604BEE" w:rsidRPr="00F124E9" w:rsidRDefault="00604BEE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</w:t>
            </w:r>
          </w:p>
          <w:p w:rsidR="00604BEE" w:rsidRPr="00F124E9" w:rsidRDefault="00604BEE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604BEE" w:rsidRPr="00F124E9" w:rsidRDefault="00117379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5</w:t>
            </w:r>
          </w:p>
          <w:p w:rsidR="00117379" w:rsidRPr="00F124E9" w:rsidRDefault="00117379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6</w:t>
            </w:r>
          </w:p>
          <w:p w:rsidR="00117379" w:rsidRPr="00F124E9" w:rsidRDefault="00117379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7</w:t>
            </w:r>
          </w:p>
          <w:p w:rsidR="00E15EBE" w:rsidRPr="00F124E9" w:rsidRDefault="00117379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8</w:t>
            </w:r>
          </w:p>
          <w:p w:rsidR="00E15EBE" w:rsidRPr="00F124E9" w:rsidRDefault="00E15EBE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E15EBE" w:rsidRPr="00F124E9" w:rsidRDefault="00117379" w:rsidP="00893A13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9</w:t>
            </w:r>
          </w:p>
          <w:p w:rsidR="00C16C93" w:rsidRDefault="00C16C93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893A13" w:rsidRPr="00F124E9" w:rsidRDefault="00555D5C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10</w:t>
            </w:r>
          </w:p>
          <w:p w:rsidR="00C16C93" w:rsidRDefault="00C16C93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2</w:t>
            </w:r>
          </w:p>
          <w:p w:rsidR="002A243F" w:rsidRDefault="002A243F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3</w:t>
            </w: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4</w:t>
            </w: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5</w:t>
            </w:r>
          </w:p>
          <w:p w:rsidR="005037A7" w:rsidRDefault="005037A7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6</w:t>
            </w:r>
          </w:p>
          <w:p w:rsidR="00555D5C" w:rsidRPr="00F124E9" w:rsidRDefault="00555D5C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17</w:t>
            </w:r>
          </w:p>
          <w:p w:rsidR="00555D5C" w:rsidRPr="00F124E9" w:rsidRDefault="00555D5C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18</w:t>
            </w:r>
          </w:p>
          <w:p w:rsidR="00117379" w:rsidRPr="00F124E9" w:rsidRDefault="00117379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4961" w:type="dxa"/>
          </w:tcPr>
          <w:p w:rsidR="00040BEC" w:rsidRPr="00F124E9" w:rsidRDefault="00040BEC" w:rsidP="00800E5D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ก่อสร้างถนคอนกรีตเสริมเหล็กสายโคกยาง-ไสหาร หมู่ที่ 2</w:t>
            </w:r>
          </w:p>
          <w:p w:rsidR="00040BEC" w:rsidRPr="00F124E9" w:rsidRDefault="00040BEC" w:rsidP="00040BE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ก่อสร้างถนนคอนกรีตเสริมเหล็กสายควนยาว-ห้วยหมี หมู่ที่ 4</w:t>
            </w:r>
          </w:p>
          <w:p w:rsidR="00040BEC" w:rsidRPr="00F124E9" w:rsidRDefault="00040BEC" w:rsidP="00040BE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ก่อสร้างถนนคอนกรีตเสริมเหล็กสายไสฝ้าย-แพรกยอ หมู่ที่ 4,14</w:t>
            </w:r>
          </w:p>
          <w:p w:rsidR="00040BEC" w:rsidRPr="00F124E9" w:rsidRDefault="00040BEC" w:rsidP="00800E5D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ก่อสร้างถนนคอนกรีตเสริมเหล็กสายหน้าค่าย-นายอดทอง หมู่ที่ 5</w:t>
            </w:r>
          </w:p>
          <w:p w:rsidR="00E15EBE" w:rsidRPr="00F124E9" w:rsidRDefault="00E15EBE" w:rsidP="00117379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</w:t>
            </w:r>
            <w:r w:rsidR="00117379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เคียนเจาะ-ทุ่งหนองบัว หมู่ที่ 6</w:t>
            </w:r>
          </w:p>
          <w:p w:rsidR="00E15EBE" w:rsidRPr="00F124E9" w:rsidRDefault="00117379" w:rsidP="00800E5D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ก่อสร้างถนนคอนกรีตเสริมเหล็กสายลำกะ-โคกบาก หมู่ที่ 7</w:t>
            </w:r>
          </w:p>
          <w:p w:rsidR="00893A13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ปรับปรุงซ่อมแซมถนนสายนารา-บ้านขัน หมู่ที่ 12</w:t>
            </w:r>
            <w:r w:rsidR="00D50E0C"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 xml:space="preserve">  </w:t>
            </w:r>
          </w:p>
          <w:p w:rsidR="00117379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ิมเหล็กสายหนองโหมรง-ไสหญ้าคา หมู่ที่ </w:t>
            </w: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6,13</w:t>
            </w:r>
          </w:p>
          <w:p w:rsidR="00555D5C" w:rsidRPr="00F124E9" w:rsidRDefault="00C16C93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โครงการก่อสร้าง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ถนน</w:t>
            </w: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คอนกรีตเสริมเหล็ก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สายนารา-บ้านขัน </w:t>
            </w: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ซอย 2 </w:t>
            </w:r>
            <w:r w:rsidR="00555D5C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9</w:t>
            </w:r>
          </w:p>
          <w:p w:rsidR="0011737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โครงการปรับปรุงต่อเติมระบบประปาหมู่บ้าน หมู่ที่ 7 บ้านโคกสูง</w:t>
            </w:r>
          </w:p>
          <w:p w:rsidR="002A243F" w:rsidRDefault="002A243F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ก่อสร้างถนนคอนกรีตเสริมเหล็กสายหนองเสม็ด-หลังค่าย</w:t>
            </w:r>
          </w:p>
          <w:p w:rsidR="002A243F" w:rsidRPr="00F124E9" w:rsidRDefault="002A243F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ซอย 2 หมู่ที่ 3</w:t>
            </w:r>
          </w:p>
          <w:p w:rsidR="00117379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ก่อสร้างถนนคอนกรีตเสริมเหล็กสายคันนบปลา-ไสม่วง</w:t>
            </w:r>
          </w:p>
          <w:p w:rsidR="00117379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หมู่ที่ 8</w:t>
            </w:r>
          </w:p>
          <w:p w:rsidR="00117379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ก่อสร้างระบบประปาหมู่บ้าน แบบผิวดินขนาดใหญ่ หมู่ที่ 14 บ้านชุมทอง</w:t>
            </w:r>
          </w:p>
          <w:p w:rsidR="00117379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ซ่อมสร้างผิวจราจรคอนกรีตเสริมเหล็กสายโคกเลียบ-หนองโหล๊ะ หมู่ที่ 5 </w:t>
            </w:r>
          </w:p>
          <w:p w:rsidR="00117379" w:rsidRPr="00F124E9" w:rsidRDefault="00117379" w:rsidP="00117379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ซ่อมสร้างผิวจราจรคอนกรีตเสริมเหล็กสายบ้านขัน-หนองเสม็ด หมู่ที่ 3,4 </w:t>
            </w:r>
          </w:p>
          <w:p w:rsidR="00117379" w:rsidRPr="00F124E9" w:rsidRDefault="00117379" w:rsidP="00117379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ปรับปรุงต่อเติมระบบประปาหมู่บ้าน หมู่ที่ 7 บ้านโคกสูง</w:t>
            </w:r>
          </w:p>
          <w:p w:rsidR="00117379" w:rsidRPr="00F124E9" w:rsidRDefault="00117379" w:rsidP="00D50E0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ปรับปรุงซ่อมแซมถนนสายคอนดินสอ-ต้นยอม หมู่ที่ 10</w:t>
            </w:r>
          </w:p>
          <w:p w:rsidR="00A53AF8" w:rsidRDefault="00555D5C" w:rsidP="00555D5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ซ่อมสร้างผิวจราจรคอนกรีตเสริมเหล็กสายทุ่งยาว</w:t>
            </w:r>
            <w:r w:rsidR="00A53AF8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–</w:t>
            </w:r>
          </w:p>
          <w:p w:rsidR="00117379" w:rsidRPr="00F124E9" w:rsidRDefault="00555D5C" w:rsidP="00555D5C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ไสหญ้าคา  หมู่ที่ 11</w:t>
            </w:r>
          </w:p>
        </w:tc>
        <w:tc>
          <w:tcPr>
            <w:tcW w:w="1523" w:type="dxa"/>
          </w:tcPr>
          <w:p w:rsidR="00840398" w:rsidRPr="00F124E9" w:rsidRDefault="00840398" w:rsidP="00840398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64" w:type="dxa"/>
          </w:tcPr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494,000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494,000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477,000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490,000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222,000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498,000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496,000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496,000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C16C93" w:rsidRDefault="00C16C93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814,000</w:t>
            </w:r>
          </w:p>
          <w:p w:rsidR="00C16C93" w:rsidRDefault="00C16C93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1,223,000</w:t>
            </w:r>
          </w:p>
          <w:p w:rsidR="00C16C93" w:rsidRDefault="00C16C93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2A243F" w:rsidRPr="00F124E9" w:rsidRDefault="002A243F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auto"/>
                <w:sz w:val="30"/>
                <w:szCs w:val="30"/>
              </w:rPr>
              <w:t>806,000</w:t>
            </w:r>
          </w:p>
          <w:p w:rsidR="00840398" w:rsidRPr="00F124E9" w:rsidRDefault="00840398" w:rsidP="00840398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87" w:type="dxa"/>
          </w:tcPr>
          <w:p w:rsidR="00E15EBE" w:rsidRPr="00F124E9" w:rsidRDefault="00E15EBE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555D5C" w:rsidRDefault="00555D5C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2A243F" w:rsidRPr="00F124E9" w:rsidRDefault="002A243F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555D5C" w:rsidRPr="00F124E9" w:rsidRDefault="00555D5C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3,469,000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3,599,000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108,000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440,000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2,099,000</w:t>
            </w:r>
          </w:p>
          <w:p w:rsidR="00117379" w:rsidRPr="00F124E9" w:rsidRDefault="00117379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1,005,000</w:t>
            </w:r>
          </w:p>
          <w:p w:rsidR="00555D5C" w:rsidRPr="00F124E9" w:rsidRDefault="00555D5C" w:rsidP="00117379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638,000</w:t>
            </w:r>
          </w:p>
        </w:tc>
      </w:tr>
      <w:tr w:rsidR="00855D07" w:rsidTr="0084175A">
        <w:trPr>
          <w:trHeight w:val="445"/>
        </w:trPr>
        <w:tc>
          <w:tcPr>
            <w:tcW w:w="741" w:type="dxa"/>
          </w:tcPr>
          <w:p w:rsidR="00855D07" w:rsidRPr="00604BEE" w:rsidRDefault="00855D07" w:rsidP="00893A13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855D07" w:rsidRPr="003F693F" w:rsidRDefault="003F693F" w:rsidP="00C16C9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(1</w:t>
            </w:r>
            <w:r w:rsidR="00C16C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  <w:r w:rsidR="00ED10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C16C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86</w:t>
            </w:r>
            <w:r w:rsidR="00ED10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 w:rsid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,000  บาท)</w:t>
            </w:r>
          </w:p>
        </w:tc>
        <w:tc>
          <w:tcPr>
            <w:tcW w:w="1523" w:type="dxa"/>
          </w:tcPr>
          <w:p w:rsidR="00855D07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64" w:type="dxa"/>
          </w:tcPr>
          <w:p w:rsidR="00855D07" w:rsidRPr="0084175A" w:rsidRDefault="0084175A" w:rsidP="00C16C9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6,</w:t>
            </w:r>
            <w:r w:rsidR="00C16C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51</w:t>
            </w:r>
            <w:r w:rsidRP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0,000</w:t>
            </w:r>
          </w:p>
        </w:tc>
        <w:tc>
          <w:tcPr>
            <w:tcW w:w="1287" w:type="dxa"/>
          </w:tcPr>
          <w:p w:rsidR="00855D07" w:rsidRPr="002B497F" w:rsidRDefault="007B0A04" w:rsidP="007B0A04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11</w:t>
            </w:r>
            <w:r w:rsid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358</w:t>
            </w:r>
            <w:r w:rsid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,000</w:t>
            </w:r>
          </w:p>
        </w:tc>
      </w:tr>
    </w:tbl>
    <w:p w:rsidR="00E15EBE" w:rsidRDefault="00E15EBE" w:rsidP="00E15EBE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15EBE" w:rsidRPr="00E15EBE" w:rsidRDefault="00E15EBE" w:rsidP="00E15EBE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ยุทธศาสตร์ที่ 2 การพัฒนาศักยภาพคนและชุมชนให้มีความเข้มแข็งมีความปลอดภัยในชีวิตและทรัพย์สิน</w:t>
      </w:r>
    </w:p>
    <w:p w:rsidR="00E15EBE" w:rsidRDefault="00E15EBE" w:rsidP="00E15EBE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E23D94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E15EBE" w:rsidTr="00BF7B8B">
        <w:tc>
          <w:tcPr>
            <w:tcW w:w="741" w:type="dxa"/>
          </w:tcPr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E15EBE" w:rsidRPr="00800E5D" w:rsidRDefault="00E15EBE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E15EBE" w:rsidRPr="00F124E9" w:rsidTr="00BF7B8B">
        <w:tc>
          <w:tcPr>
            <w:tcW w:w="741" w:type="dxa"/>
          </w:tcPr>
          <w:p w:rsidR="00E15EBE" w:rsidRPr="002A243F" w:rsidRDefault="006361AC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CB36ED" w:rsidRPr="000D0D95" w:rsidRDefault="00CB36ED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0D0D95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  <w:p w:rsidR="00CB36ED" w:rsidRPr="000D0D95" w:rsidRDefault="00CB36ED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CB36ED" w:rsidRPr="00F124E9" w:rsidRDefault="00CB36ED" w:rsidP="00BF7B8B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D0D95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</w:p>
          <w:p w:rsidR="00B805DE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4</w:t>
            </w: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5</w:t>
            </w: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6</w:t>
            </w: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7</w:t>
            </w: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8</w:t>
            </w:r>
          </w:p>
          <w:p w:rsidR="00CB36ED" w:rsidRPr="00F124E9" w:rsidRDefault="004F3FE5" w:rsidP="00B805DE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auto"/>
                <w:sz w:val="30"/>
                <w:szCs w:val="30"/>
              </w:rPr>
              <w:t>9</w:t>
            </w:r>
          </w:p>
        </w:tc>
        <w:tc>
          <w:tcPr>
            <w:tcW w:w="4872" w:type="dxa"/>
          </w:tcPr>
          <w:p w:rsidR="00E15EBE" w:rsidRPr="002A243F" w:rsidRDefault="008C1285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อุดหนุนค่าอาหารกลางวันสำหรับเด็กนักเรียน</w:t>
            </w:r>
          </w:p>
          <w:p w:rsidR="00CB36ED" w:rsidRPr="00F124E9" w:rsidRDefault="00CB36ED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โครงการสนับสนุนค่าใช้จ่ายการบริหารสถานศึกษาค่าอาหารกลางวัน (ศพด.)</w:t>
            </w:r>
          </w:p>
          <w:p w:rsidR="00B805DE" w:rsidRDefault="00CB36ED" w:rsidP="00855D07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โครงการสนับสนุนค่าใช้จ่ายการบริหารสถานศึกษา (ค่าจัดการเรียนการสอนรายหัว)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โครงการสนับสนุนค่าใช้จ่ายการบริหารสถานศึกษา (ค่ากิจกรรมพัฒนาผู้เรียน)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(ค่าเครื่องแบบนักเรียน)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(ค่าหนังสือเรียน)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(ค่าอุปกรณ์การเรียน)</w:t>
            </w:r>
          </w:p>
          <w:p w:rsidR="00B805DE" w:rsidRPr="002A243F" w:rsidRDefault="00B805DE" w:rsidP="00B805DE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จัดซื้ออาหารเสริม(นม)</w:t>
            </w:r>
          </w:p>
          <w:p w:rsidR="00B805DE" w:rsidRPr="00F124E9" w:rsidRDefault="00B805DE" w:rsidP="00855D07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โครงการคัดเลือกเด็กดีศรีท้องถิ่น เด็กดีศรีอุบลฯ</w:t>
            </w:r>
          </w:p>
        </w:tc>
        <w:tc>
          <w:tcPr>
            <w:tcW w:w="1523" w:type="dxa"/>
          </w:tcPr>
          <w:p w:rsidR="00E15EBE" w:rsidRPr="002A243F" w:rsidRDefault="004A5DCC" w:rsidP="004A5DCC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1,8</w:t>
            </w:r>
            <w:r w:rsidR="002A243F"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52</w:t>
            </w: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="002A243F"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00</w:t>
            </w: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0</w:t>
            </w:r>
          </w:p>
          <w:p w:rsidR="0002274A" w:rsidRPr="00F124E9" w:rsidRDefault="00F124E9" w:rsidP="0002274A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937</w:t>
            </w:r>
            <w:r w:rsidR="0002274A"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,</w:t>
            </w:r>
            <w:r w:rsidRPr="00F124E9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399.99</w:t>
            </w:r>
          </w:p>
          <w:p w:rsidR="0002274A" w:rsidRPr="00F124E9" w:rsidRDefault="0002274A" w:rsidP="0002274A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02274A" w:rsidRPr="00F124E9" w:rsidRDefault="0002274A" w:rsidP="0002274A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  <w:r w:rsidR="00F124E9"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51</w:t>
            </w:r>
            <w:r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="00F124E9" w:rsidRPr="00F124E9">
              <w:rPr>
                <w:rFonts w:ascii="TH SarabunPSK" w:hAnsi="TH SarabunPSK" w:cs="TH SarabunPSK"/>
                <w:color w:val="auto"/>
                <w:sz w:val="30"/>
                <w:szCs w:val="30"/>
              </w:rPr>
              <w:t>625.01</w:t>
            </w:r>
          </w:p>
          <w:p w:rsidR="00B805DE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60,630</w:t>
            </w: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42,300</w:t>
            </w: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28,200</w:t>
            </w: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28,200</w:t>
            </w: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</w:p>
          <w:p w:rsidR="00B805DE" w:rsidRPr="002A243F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2A243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1,160,868.94</w:t>
            </w:r>
          </w:p>
          <w:p w:rsidR="0002274A" w:rsidRPr="00F124E9" w:rsidRDefault="00B805DE" w:rsidP="00B805DE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2A243F">
              <w:rPr>
                <w:rFonts w:ascii="TH SarabunPSK" w:hAnsi="TH SarabunPSK" w:cs="TH SarabunPSK"/>
                <w:color w:val="auto"/>
                <w:sz w:val="30"/>
                <w:szCs w:val="30"/>
              </w:rPr>
              <w:t>2,195</w:t>
            </w:r>
          </w:p>
        </w:tc>
        <w:tc>
          <w:tcPr>
            <w:tcW w:w="1264" w:type="dxa"/>
          </w:tcPr>
          <w:p w:rsidR="00E15EBE" w:rsidRPr="00F124E9" w:rsidRDefault="00E15EBE" w:rsidP="00BF7B8B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  <w:p w:rsidR="0002274A" w:rsidRPr="00F124E9" w:rsidRDefault="0002274A" w:rsidP="00BF7B8B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E15EBE" w:rsidRPr="00F124E9" w:rsidRDefault="00E15EBE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E15EBE" w:rsidRPr="00F124E9" w:rsidRDefault="00E15EBE" w:rsidP="006361AC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3F693F" w:rsidTr="00BF7B8B">
        <w:tc>
          <w:tcPr>
            <w:tcW w:w="741" w:type="dxa"/>
          </w:tcPr>
          <w:p w:rsidR="003F693F" w:rsidRDefault="003F693F" w:rsidP="00BF7B8B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3F693F" w:rsidRPr="003F693F" w:rsidRDefault="003F693F" w:rsidP="00F966F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F966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3F693F" w:rsidRPr="009341B8" w:rsidRDefault="002C1408" w:rsidP="009341B8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</w:t>
            </w:r>
            <w:r w:rsidR="00B0002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="00414BC2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</w:t>
            </w:r>
            <w:r w:rsidR="009341B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63</w:t>
            </w:r>
            <w:r w:rsidR="004A5DCC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="009341B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418</w:t>
            </w:r>
            <w:r w:rsidR="00B0002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.</w:t>
            </w:r>
            <w:r w:rsidR="009341B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94</w:t>
            </w:r>
          </w:p>
        </w:tc>
        <w:tc>
          <w:tcPr>
            <w:tcW w:w="1264" w:type="dxa"/>
          </w:tcPr>
          <w:p w:rsidR="003F693F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3F693F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184722" w:rsidRPr="00CB36ED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23D94" w:rsidRDefault="00E23D94" w:rsidP="00E23D94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5C1DF0" w:rsidTr="00BF7B8B">
        <w:tc>
          <w:tcPr>
            <w:tcW w:w="741" w:type="dxa"/>
          </w:tcPr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5C1DF0" w:rsidRPr="00800E5D" w:rsidRDefault="005C1DF0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5C1DF0" w:rsidRPr="00F124E9" w:rsidTr="00BF7B8B">
        <w:tc>
          <w:tcPr>
            <w:tcW w:w="741" w:type="dxa"/>
          </w:tcPr>
          <w:p w:rsidR="005C1DF0" w:rsidRPr="00506E5B" w:rsidRDefault="00243797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6E5B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243797" w:rsidRPr="00506E5B" w:rsidRDefault="00243797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6E5B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  <w:p w:rsidR="00E84FE6" w:rsidRPr="00506E5B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6E5B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</w:p>
        </w:tc>
        <w:tc>
          <w:tcPr>
            <w:tcW w:w="4872" w:type="dxa"/>
          </w:tcPr>
          <w:p w:rsidR="00243797" w:rsidRPr="00506E5B" w:rsidRDefault="00243797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6E5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โครงการการแพทย์ฉุกเฉินเทศบาลตำบลชุมพล</w:t>
            </w:r>
          </w:p>
          <w:p w:rsidR="005C1DF0" w:rsidRPr="00506E5B" w:rsidRDefault="00243797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6E5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โครงการรณรงค์ป้องกันโรคพิษสุนัขบ้า</w:t>
            </w:r>
          </w:p>
          <w:p w:rsidR="00E84FE6" w:rsidRPr="00506E5B" w:rsidRDefault="00855D07" w:rsidP="00E84FE6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506E5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โครงตามพระราชดำริด้านสาธารณสุข (เงินอุดหนุน)</w:t>
            </w:r>
          </w:p>
        </w:tc>
        <w:tc>
          <w:tcPr>
            <w:tcW w:w="1523" w:type="dxa"/>
          </w:tcPr>
          <w:p w:rsidR="000E1F53" w:rsidRPr="009475C5" w:rsidRDefault="009475C5" w:rsidP="005C1DF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42</w:t>
            </w:r>
            <w:r w:rsidR="00E84FE6"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3,</w:t>
            </w:r>
            <w:r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6</w:t>
            </w:r>
            <w:r w:rsidR="00E84FE6"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00</w:t>
            </w:r>
          </w:p>
          <w:p w:rsidR="00E84FE6" w:rsidRPr="009475C5" w:rsidRDefault="009475C5" w:rsidP="005C1DF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</w:t>
            </w:r>
            <w:r w:rsidR="00E84FE6"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,</w:t>
            </w:r>
            <w:r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8</w:t>
            </w:r>
            <w:r w:rsidR="00E84FE6"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50</w:t>
            </w:r>
          </w:p>
          <w:p w:rsidR="00E84FE6" w:rsidRPr="00B805DE" w:rsidRDefault="004E4833" w:rsidP="005C1DF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12F2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2</w:t>
            </w:r>
            <w:r w:rsidR="009475C5" w:rsidRPr="005012F2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8</w:t>
            </w:r>
            <w:r w:rsidRPr="005012F2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264" w:type="dxa"/>
          </w:tcPr>
          <w:p w:rsidR="005C1DF0" w:rsidRPr="00F124E9" w:rsidRDefault="005C1DF0" w:rsidP="00BF7B8B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5C1DF0" w:rsidRPr="00F124E9" w:rsidRDefault="005C1DF0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5C1DF0" w:rsidRPr="00F124E9" w:rsidRDefault="005C1DF0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3F693F" w:rsidTr="00BF7B8B">
        <w:tc>
          <w:tcPr>
            <w:tcW w:w="741" w:type="dxa"/>
          </w:tcPr>
          <w:p w:rsidR="003F693F" w:rsidRDefault="003F693F" w:rsidP="00BF7B8B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3F693F" w:rsidRPr="003F693F" w:rsidRDefault="003F693F" w:rsidP="00F966F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F966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523" w:type="dxa"/>
          </w:tcPr>
          <w:p w:rsidR="003F693F" w:rsidRPr="009341B8" w:rsidRDefault="009341B8" w:rsidP="009341B8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705</w:t>
            </w:r>
            <w:r w:rsidR="009322E9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</w:t>
            </w:r>
            <w:r w:rsidR="009322E9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50</w:t>
            </w:r>
          </w:p>
        </w:tc>
        <w:tc>
          <w:tcPr>
            <w:tcW w:w="1264" w:type="dxa"/>
          </w:tcPr>
          <w:p w:rsidR="003F693F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3F693F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855D07" w:rsidRDefault="00855D07" w:rsidP="00855D07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55D07" w:rsidRDefault="00855D07" w:rsidP="00855D07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855D07" w:rsidTr="00BF7B8B">
        <w:tc>
          <w:tcPr>
            <w:tcW w:w="741" w:type="dxa"/>
          </w:tcPr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855D07" w:rsidRPr="00800E5D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855D07" w:rsidRPr="00F124E9" w:rsidTr="00BF7B8B">
        <w:tc>
          <w:tcPr>
            <w:tcW w:w="741" w:type="dxa"/>
          </w:tcPr>
          <w:p w:rsidR="00855D07" w:rsidRPr="009341B8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9341B8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855D07" w:rsidRPr="009341B8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9341B8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  <w:p w:rsidR="00855D07" w:rsidRPr="00F124E9" w:rsidRDefault="00855D07" w:rsidP="00BF7B8B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872" w:type="dxa"/>
          </w:tcPr>
          <w:p w:rsidR="00855D07" w:rsidRPr="00A53AF8" w:rsidRDefault="00855D07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53AF8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โครงการพัฒนาผู้สูงอายุ</w:t>
            </w:r>
          </w:p>
          <w:p w:rsidR="00855D07" w:rsidRPr="009341B8" w:rsidRDefault="009475C5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9475C5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โครงการพัฒนาสตรีและเสริมสร้างความเข้มแข็งของครอบครัว</w:t>
            </w:r>
          </w:p>
        </w:tc>
        <w:tc>
          <w:tcPr>
            <w:tcW w:w="1523" w:type="dxa"/>
          </w:tcPr>
          <w:p w:rsidR="00855D07" w:rsidRPr="00A53AF8" w:rsidRDefault="00A53AF8" w:rsidP="00BF7B8B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53AF8">
              <w:rPr>
                <w:rFonts w:ascii="TH SarabunPSK" w:hAnsi="TH SarabunPSK" w:cs="TH SarabunPSK"/>
                <w:color w:val="auto"/>
                <w:sz w:val="30"/>
                <w:szCs w:val="30"/>
              </w:rPr>
              <w:t>20</w:t>
            </w:r>
            <w:r w:rsidR="00855D07" w:rsidRPr="00A53AF8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Pr="00A53AF8">
              <w:rPr>
                <w:rFonts w:ascii="TH SarabunPSK" w:hAnsi="TH SarabunPSK" w:cs="TH SarabunPSK"/>
                <w:color w:val="auto"/>
                <w:sz w:val="30"/>
                <w:szCs w:val="30"/>
              </w:rPr>
              <w:t>00</w:t>
            </w:r>
            <w:r w:rsidR="00855D07" w:rsidRPr="00A53AF8">
              <w:rPr>
                <w:rFonts w:ascii="TH SarabunPSK" w:hAnsi="TH SarabunPSK" w:cs="TH SarabunPSK"/>
                <w:color w:val="auto"/>
                <w:sz w:val="30"/>
                <w:szCs w:val="30"/>
              </w:rPr>
              <w:t>0</w:t>
            </w:r>
          </w:p>
          <w:p w:rsidR="00855D07" w:rsidRPr="009475C5" w:rsidRDefault="00855D07" w:rsidP="00BF7B8B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9475C5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  <w:r w:rsidR="009475C5" w:rsidRPr="009475C5">
              <w:rPr>
                <w:rFonts w:ascii="TH SarabunPSK" w:hAnsi="TH SarabunPSK" w:cs="TH SarabunPSK"/>
                <w:color w:val="auto"/>
                <w:sz w:val="30"/>
                <w:szCs w:val="30"/>
              </w:rPr>
              <w:t>5</w:t>
            </w:r>
            <w:r w:rsidRPr="009475C5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="009475C5" w:rsidRPr="009475C5">
              <w:rPr>
                <w:rFonts w:ascii="TH SarabunPSK" w:hAnsi="TH SarabunPSK" w:cs="TH SarabunPSK"/>
                <w:color w:val="auto"/>
                <w:sz w:val="30"/>
                <w:szCs w:val="30"/>
              </w:rPr>
              <w:t>000</w:t>
            </w:r>
          </w:p>
          <w:p w:rsidR="00442966" w:rsidRPr="00F124E9" w:rsidRDefault="00442966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64" w:type="dxa"/>
          </w:tcPr>
          <w:p w:rsidR="00855D07" w:rsidRPr="00F124E9" w:rsidRDefault="00855D07" w:rsidP="00BF7B8B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855D07" w:rsidRPr="00F124E9" w:rsidRDefault="00855D07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855D07" w:rsidRPr="00F124E9" w:rsidRDefault="00855D07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3F693F" w:rsidTr="00BF7B8B">
        <w:tc>
          <w:tcPr>
            <w:tcW w:w="741" w:type="dxa"/>
          </w:tcPr>
          <w:p w:rsidR="003F693F" w:rsidRDefault="003F693F" w:rsidP="00BF7B8B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3F693F" w:rsidRPr="003F693F" w:rsidRDefault="003F693F" w:rsidP="00F966F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F966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3F693F" w:rsidRPr="009341B8" w:rsidRDefault="009341B8" w:rsidP="009341B8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35</w:t>
            </w:r>
            <w:r w:rsidR="002B497F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000</w:t>
            </w:r>
          </w:p>
        </w:tc>
        <w:tc>
          <w:tcPr>
            <w:tcW w:w="1264" w:type="dxa"/>
          </w:tcPr>
          <w:p w:rsidR="003F693F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3F693F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D56FA1" w:rsidRDefault="00D56FA1" w:rsidP="00D56FA1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แผนงานงบกลาง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D56FA1" w:rsidTr="00BF7B8B">
        <w:tc>
          <w:tcPr>
            <w:tcW w:w="741" w:type="dxa"/>
          </w:tcPr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D56FA1" w:rsidRPr="00800E5D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D56FA1" w:rsidRPr="00F124E9" w:rsidTr="00BF7B8B">
        <w:tc>
          <w:tcPr>
            <w:tcW w:w="741" w:type="dxa"/>
          </w:tcPr>
          <w:p w:rsidR="00D56FA1" w:rsidRPr="00A00AFE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D56FA1" w:rsidRPr="00A00AFE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  <w:p w:rsidR="00D56FA1" w:rsidRPr="00A00AFE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</w:p>
          <w:p w:rsidR="00D56FA1" w:rsidRPr="00A00AFE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4</w:t>
            </w:r>
          </w:p>
          <w:p w:rsidR="00D56FA1" w:rsidRPr="00A00AFE" w:rsidRDefault="00D56FA1" w:rsidP="00BF7B8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5</w:t>
            </w:r>
          </w:p>
        </w:tc>
        <w:tc>
          <w:tcPr>
            <w:tcW w:w="4872" w:type="dxa"/>
          </w:tcPr>
          <w:p w:rsidR="00D56FA1" w:rsidRPr="00A00AFE" w:rsidRDefault="00D56FA1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สมทบกองทุนสวัสดิการชุมชนตำบลชุมพล</w:t>
            </w:r>
          </w:p>
          <w:p w:rsidR="00D56FA1" w:rsidRPr="00A00AFE" w:rsidRDefault="00D56FA1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สมทบกองทุนหลักประกันสุขภาพ</w:t>
            </w:r>
          </w:p>
          <w:p w:rsidR="00D56FA1" w:rsidRPr="00A00AFE" w:rsidRDefault="00D56FA1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สงเคราะห์เบี้ยยังชีพผู้สูงอายุ</w:t>
            </w:r>
          </w:p>
          <w:p w:rsidR="00D56FA1" w:rsidRPr="00A00AFE" w:rsidRDefault="00D56FA1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สงเคราะห์เบี้ยความพิการ</w:t>
            </w:r>
          </w:p>
          <w:p w:rsidR="00D56FA1" w:rsidRPr="00A00AFE" w:rsidRDefault="00D56FA1" w:rsidP="00BF7B8B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A00AF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523" w:type="dxa"/>
          </w:tcPr>
          <w:p w:rsidR="00D56FA1" w:rsidRPr="00A00AFE" w:rsidRDefault="00D56FA1" w:rsidP="00D56FA1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30,000</w:t>
            </w:r>
          </w:p>
          <w:p w:rsidR="00D56FA1" w:rsidRPr="00A00AFE" w:rsidRDefault="00D56FA1" w:rsidP="00D56FA1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285,000</w:t>
            </w:r>
          </w:p>
          <w:p w:rsidR="003C6C43" w:rsidRPr="00A00AFE" w:rsidRDefault="003C6C43" w:rsidP="00D56FA1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10,</w:t>
            </w:r>
            <w:r w:rsidR="00345DB3"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761,6</w:t>
            </w: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00</w:t>
            </w:r>
          </w:p>
          <w:p w:rsidR="003C6C43" w:rsidRPr="00A00AFE" w:rsidRDefault="003C6C43" w:rsidP="00D56FA1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2,3</w:t>
            </w:r>
            <w:r w:rsidR="00345DB3"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23</w:t>
            </w: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="00345DB3"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00</w:t>
            </w:r>
          </w:p>
          <w:p w:rsidR="00D56FA1" w:rsidRPr="00A00AFE" w:rsidRDefault="00077498" w:rsidP="00D56FA1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00AFE">
              <w:rPr>
                <w:rFonts w:ascii="TH SarabunPSK" w:hAnsi="TH SarabunPSK" w:cs="TH SarabunPSK"/>
                <w:color w:val="auto"/>
                <w:sz w:val="30"/>
                <w:szCs w:val="30"/>
              </w:rPr>
              <w:t>72,000</w:t>
            </w:r>
          </w:p>
        </w:tc>
        <w:tc>
          <w:tcPr>
            <w:tcW w:w="1264" w:type="dxa"/>
          </w:tcPr>
          <w:p w:rsidR="00D56FA1" w:rsidRPr="00F124E9" w:rsidRDefault="00D56FA1" w:rsidP="00BF7B8B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D56FA1" w:rsidRPr="00F124E9" w:rsidRDefault="00D56FA1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D56FA1" w:rsidRPr="00F124E9" w:rsidRDefault="00D56FA1" w:rsidP="00BF7B8B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011377" w:rsidTr="00BF7B8B">
        <w:tc>
          <w:tcPr>
            <w:tcW w:w="741" w:type="dxa"/>
          </w:tcPr>
          <w:p w:rsidR="00011377" w:rsidRDefault="00011377" w:rsidP="00BF7B8B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011377" w:rsidRPr="003F693F" w:rsidRDefault="00011377" w:rsidP="00F966F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F966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23" w:type="dxa"/>
          </w:tcPr>
          <w:p w:rsidR="00011377" w:rsidRPr="009341B8" w:rsidRDefault="002B497F" w:rsidP="009341B8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1</w:t>
            </w:r>
            <w:r w:rsidR="009341B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3</w:t>
            </w: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="009341B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471</w:t>
            </w: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="009341B8"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8</w:t>
            </w:r>
            <w:r w:rsidRPr="009341B8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00</w:t>
            </w:r>
          </w:p>
        </w:tc>
        <w:tc>
          <w:tcPr>
            <w:tcW w:w="1264" w:type="dxa"/>
          </w:tcPr>
          <w:p w:rsidR="00011377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011377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70E0" w:rsidRDefault="006F70E0" w:rsidP="006F70E0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6F70E0" w:rsidTr="009E3700">
        <w:tc>
          <w:tcPr>
            <w:tcW w:w="741" w:type="dxa"/>
          </w:tcPr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6F70E0" w:rsidRPr="00800E5D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6F70E0" w:rsidRPr="00F124E9" w:rsidTr="009E3700">
        <w:tc>
          <w:tcPr>
            <w:tcW w:w="741" w:type="dxa"/>
          </w:tcPr>
          <w:p w:rsidR="006F70E0" w:rsidRPr="0051440B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1440B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6F70E0" w:rsidRPr="0051440B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6F70E0" w:rsidRPr="0051440B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1440B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  <w:p w:rsidR="006F70E0" w:rsidRPr="0051440B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FF046B" w:rsidRPr="004F3FE5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1440B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</w:p>
        </w:tc>
        <w:tc>
          <w:tcPr>
            <w:tcW w:w="4872" w:type="dxa"/>
          </w:tcPr>
          <w:p w:rsidR="006F70E0" w:rsidRPr="0069191B" w:rsidRDefault="006F70E0" w:rsidP="009E3700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โครงการจัดตั้งศูนย์เฉพาะกิจป้องกันและลดอุบัติเหตุช่วง</w:t>
            </w:r>
          </w:p>
          <w:p w:rsidR="006F70E0" w:rsidRPr="0069191B" w:rsidRDefault="006F70E0" w:rsidP="009E3700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เทศกาล</w:t>
            </w:r>
            <w:r w:rsidR="0069191B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สงกรานต์</w:t>
            </w:r>
          </w:p>
          <w:p w:rsidR="006F70E0" w:rsidRPr="0069191B" w:rsidRDefault="006F70E0" w:rsidP="009E3700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โครงการให้การช่วยเหลือประชาชนตามอำนาจหน้าที่ของเทศบาล</w:t>
            </w:r>
          </w:p>
          <w:p w:rsidR="00FF046B" w:rsidRPr="0069191B" w:rsidRDefault="006F70E0" w:rsidP="009E3700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</w:t>
            </w:r>
            <w:r w:rsidR="0069191B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จัดตั้งศูนย์เฉพาะกิจช่วยเหลือผู้ประสบสาธารณภัย</w:t>
            </w:r>
          </w:p>
        </w:tc>
        <w:tc>
          <w:tcPr>
            <w:tcW w:w="1523" w:type="dxa"/>
          </w:tcPr>
          <w:p w:rsidR="006F70E0" w:rsidRPr="0069191B" w:rsidRDefault="0069191B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9</w:t>
            </w:r>
            <w:r w:rsidR="006F70E0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,5</w:t>
            </w: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0</w:t>
            </w:r>
            <w:r w:rsidR="006F70E0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0</w:t>
            </w:r>
          </w:p>
          <w:p w:rsidR="006F70E0" w:rsidRPr="0069191B" w:rsidRDefault="006F70E0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6F70E0" w:rsidRPr="0069191B" w:rsidRDefault="0069191B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77</w:t>
            </w:r>
            <w:r w:rsidR="006F70E0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,</w:t>
            </w: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63</w:t>
            </w:r>
            <w:r w:rsidR="006F70E0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5</w:t>
            </w:r>
          </w:p>
          <w:p w:rsidR="006F70E0" w:rsidRPr="0069191B" w:rsidRDefault="006F70E0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FF046B" w:rsidRPr="0069191B" w:rsidRDefault="0069191B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17</w:t>
            </w:r>
            <w:r w:rsidR="006F70E0"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,</w:t>
            </w:r>
            <w:r w:rsidRPr="0069191B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470</w:t>
            </w:r>
          </w:p>
        </w:tc>
        <w:tc>
          <w:tcPr>
            <w:tcW w:w="1264" w:type="dxa"/>
          </w:tcPr>
          <w:p w:rsidR="006F70E0" w:rsidRPr="00F124E9" w:rsidRDefault="006F70E0" w:rsidP="009E370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6F70E0" w:rsidRPr="00F124E9" w:rsidRDefault="006F70E0" w:rsidP="009E3700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6F70E0" w:rsidTr="009E3700">
        <w:tc>
          <w:tcPr>
            <w:tcW w:w="741" w:type="dxa"/>
          </w:tcPr>
          <w:p w:rsidR="006F70E0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6F70E0" w:rsidRPr="003F693F" w:rsidRDefault="006F70E0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F69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3" w:type="dxa"/>
          </w:tcPr>
          <w:p w:rsidR="006F70E0" w:rsidRPr="004F3FE5" w:rsidRDefault="0051440B" w:rsidP="0051440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1</w:t>
            </w:r>
            <w:r w:rsidR="00DC6B4D"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0</w:t>
            </w:r>
            <w:r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</w:t>
            </w:r>
            <w:r w:rsidR="00DC6B4D"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,60</w:t>
            </w:r>
            <w:r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5</w:t>
            </w:r>
          </w:p>
        </w:tc>
        <w:tc>
          <w:tcPr>
            <w:tcW w:w="1264" w:type="dxa"/>
          </w:tcPr>
          <w:p w:rsidR="006F70E0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6F70E0" w:rsidRPr="005424FC" w:rsidRDefault="005424FC" w:rsidP="005424FC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24F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4753" w:rsidRPr="00E15EBE" w:rsidRDefault="00E54753" w:rsidP="00E54753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3 การพัฒนาเศรษฐกิจ เพื่อสร้างรายได้และขยายโอกาสด้านการเกษตร การค้า การลงทุนและการท่องเที่ยว</w:t>
      </w:r>
    </w:p>
    <w:p w:rsidR="00184722" w:rsidRDefault="00B805DE" w:rsidP="00B805DE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B805DE" w:rsidRDefault="00B805DE" w:rsidP="00B805DE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24CB3" w:rsidRPr="00E15EBE" w:rsidRDefault="00524CB3" w:rsidP="00524CB3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4 การบริหารจัดการ การอนุรักษ์ทรัพยากรธรรมชาติและสิ่งแวดล้อม</w:t>
      </w:r>
    </w:p>
    <w:p w:rsidR="00666E78" w:rsidRPr="00666E78" w:rsidRDefault="00666E78" w:rsidP="00666E78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666E78" w:rsidTr="009E3700">
        <w:tc>
          <w:tcPr>
            <w:tcW w:w="741" w:type="dxa"/>
          </w:tcPr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666E78" w:rsidRPr="00800E5D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666E78" w:rsidRPr="00F124E9" w:rsidTr="009E3700">
        <w:tc>
          <w:tcPr>
            <w:tcW w:w="741" w:type="dxa"/>
          </w:tcPr>
          <w:p w:rsidR="00666E78" w:rsidRPr="004F3FE5" w:rsidRDefault="00666E78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4F3FE5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461AF8" w:rsidRPr="004F3FE5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4F3FE5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</w:tc>
        <w:tc>
          <w:tcPr>
            <w:tcW w:w="4872" w:type="dxa"/>
          </w:tcPr>
          <w:p w:rsidR="00666E78" w:rsidRPr="00356254" w:rsidRDefault="00666E78" w:rsidP="00461AF8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</w:t>
            </w:r>
            <w:r w:rsidR="00461AF8"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บริหารจัดการการจัดเก็บและทำลายขยะมูลฝอย</w:t>
            </w:r>
          </w:p>
          <w:p w:rsidR="00461AF8" w:rsidRPr="005012F2" w:rsidRDefault="00461AF8" w:rsidP="00461AF8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5012F2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โครงการรณรงค์คัดแยกขยะลดมลภาวะ ลดโลกร้อน</w:t>
            </w:r>
          </w:p>
        </w:tc>
        <w:tc>
          <w:tcPr>
            <w:tcW w:w="1523" w:type="dxa"/>
          </w:tcPr>
          <w:p w:rsidR="00666E78" w:rsidRPr="005012F2" w:rsidRDefault="00AC4BDA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4</w:t>
            </w:r>
            <w:r w:rsidR="005012F2"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  <w:r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4,</w:t>
            </w:r>
            <w:r w:rsidR="005012F2"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  <w:r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0</w:t>
            </w:r>
            <w:r w:rsidR="005012F2"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AC4BDA" w:rsidRPr="005012F2" w:rsidRDefault="005012F2" w:rsidP="005012F2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33</w:t>
            </w:r>
            <w:r w:rsidR="00AC4BDA"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Pr="005012F2">
              <w:rPr>
                <w:rFonts w:ascii="TH SarabunPSK" w:hAnsi="TH SarabunPSK" w:cs="TH SarabunPSK"/>
                <w:color w:val="auto"/>
                <w:sz w:val="30"/>
                <w:szCs w:val="30"/>
              </w:rPr>
              <w:t>600</w:t>
            </w:r>
          </w:p>
        </w:tc>
        <w:tc>
          <w:tcPr>
            <w:tcW w:w="1264" w:type="dxa"/>
          </w:tcPr>
          <w:p w:rsidR="00666E78" w:rsidRPr="00F124E9" w:rsidRDefault="00F966F0" w:rsidP="00F966F0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  <w:p w:rsidR="00666E78" w:rsidRPr="00F124E9" w:rsidRDefault="00666E78" w:rsidP="00F966F0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666E78" w:rsidRPr="00F124E9" w:rsidRDefault="00F966F0" w:rsidP="00F966F0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124E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</w:p>
          <w:p w:rsidR="00666E78" w:rsidRPr="00F124E9" w:rsidRDefault="00666E78" w:rsidP="00F966F0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1C7534" w:rsidTr="009E3700">
        <w:tc>
          <w:tcPr>
            <w:tcW w:w="741" w:type="dxa"/>
          </w:tcPr>
          <w:p w:rsidR="001C7534" w:rsidRDefault="001C7534" w:rsidP="009E3700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72" w:type="dxa"/>
          </w:tcPr>
          <w:p w:rsidR="001C7534" w:rsidRPr="00DC6B4D" w:rsidRDefault="00DC6B4D" w:rsidP="00DC6B4D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6B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3" w:type="dxa"/>
          </w:tcPr>
          <w:p w:rsidR="001C7534" w:rsidRPr="004F3FE5" w:rsidRDefault="004F3FE5" w:rsidP="004F3FE5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44</w:t>
            </w:r>
            <w:r w:rsidR="00F966F0"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7</w:t>
            </w:r>
            <w:r w:rsidR="00DC6B4D"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,</w:t>
            </w:r>
            <w:r w:rsidRPr="004F3FE5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>701</w:t>
            </w:r>
          </w:p>
        </w:tc>
        <w:tc>
          <w:tcPr>
            <w:tcW w:w="1264" w:type="dxa"/>
          </w:tcPr>
          <w:p w:rsidR="001C7534" w:rsidRPr="00F966F0" w:rsidRDefault="00F966F0" w:rsidP="00F966F0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7" w:type="dxa"/>
          </w:tcPr>
          <w:p w:rsidR="001C7534" w:rsidRPr="00F966F0" w:rsidRDefault="00F966F0" w:rsidP="00F966F0">
            <w:pPr>
              <w:pStyle w:val="Defaul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66F0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AF8" w:rsidRDefault="00461AF8" w:rsidP="00461AF8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461AF8" w:rsidTr="009E3700">
        <w:tc>
          <w:tcPr>
            <w:tcW w:w="741" w:type="dxa"/>
          </w:tcPr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461AF8" w:rsidRPr="00800E5D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461AF8" w:rsidRPr="00F124E9" w:rsidTr="009E3700">
        <w:tc>
          <w:tcPr>
            <w:tcW w:w="741" w:type="dxa"/>
          </w:tcPr>
          <w:p w:rsidR="00461AF8" w:rsidRPr="00356254" w:rsidRDefault="00461AF8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356254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</w:tc>
        <w:tc>
          <w:tcPr>
            <w:tcW w:w="4872" w:type="dxa"/>
          </w:tcPr>
          <w:p w:rsidR="00461AF8" w:rsidRPr="00356254" w:rsidRDefault="00461AF8" w:rsidP="009E3700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1523" w:type="dxa"/>
          </w:tcPr>
          <w:p w:rsidR="00461AF8" w:rsidRPr="00345DB3" w:rsidRDefault="00345DB3" w:rsidP="00345DB3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345DB3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5</w:t>
            </w:r>
            <w:r w:rsidR="00461AF8" w:rsidRPr="00345DB3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,</w:t>
            </w:r>
            <w:r w:rsidRPr="00345DB3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0</w:t>
            </w:r>
            <w:r w:rsidR="00461AF8" w:rsidRPr="00345DB3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00</w:t>
            </w:r>
          </w:p>
        </w:tc>
        <w:tc>
          <w:tcPr>
            <w:tcW w:w="1264" w:type="dxa"/>
          </w:tcPr>
          <w:p w:rsidR="00461AF8" w:rsidRPr="00F124E9" w:rsidRDefault="00461AF8" w:rsidP="009E370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461AF8" w:rsidRPr="00F124E9" w:rsidRDefault="00461AF8" w:rsidP="009E3700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2FE3" w:rsidRDefault="00CB2FE3" w:rsidP="00CB2FE3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5 ส่งเสริมการบริหารจัดการที่ดีของภาครัฐ</w:t>
      </w:r>
    </w:p>
    <w:p w:rsidR="006D178A" w:rsidRDefault="006D178A" w:rsidP="00CB2FE3">
      <w:pPr>
        <w:pStyle w:val="Defaul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741"/>
        <w:gridCol w:w="4872"/>
        <w:gridCol w:w="1523"/>
        <w:gridCol w:w="1264"/>
        <w:gridCol w:w="1287"/>
      </w:tblGrid>
      <w:tr w:rsidR="006D178A" w:rsidTr="009E3700">
        <w:tc>
          <w:tcPr>
            <w:tcW w:w="741" w:type="dxa"/>
          </w:tcPr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2" w:type="dxa"/>
          </w:tcPr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6D178A" w:rsidRPr="00800E5D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6D178A" w:rsidRPr="00F124E9" w:rsidTr="009E3700">
        <w:tc>
          <w:tcPr>
            <w:tcW w:w="741" w:type="dxa"/>
          </w:tcPr>
          <w:p w:rsidR="006D178A" w:rsidRPr="00A561DF" w:rsidRDefault="006D178A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561DF">
              <w:rPr>
                <w:rFonts w:ascii="TH SarabunPSK" w:hAnsi="TH SarabunPSK" w:cs="TH SarabunPSK"/>
                <w:color w:val="auto"/>
                <w:sz w:val="30"/>
                <w:szCs w:val="30"/>
              </w:rPr>
              <w:t>1</w:t>
            </w:r>
          </w:p>
          <w:p w:rsidR="00DC6B4D" w:rsidRPr="00A561DF" w:rsidRDefault="00DC6B4D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:rsidR="00DC6B4D" w:rsidRPr="00A561DF" w:rsidRDefault="00DC6B4D" w:rsidP="009E3700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561DF">
              <w:rPr>
                <w:rFonts w:ascii="TH SarabunPSK" w:hAnsi="TH SarabunPSK" w:cs="TH SarabunPSK"/>
                <w:color w:val="auto"/>
                <w:sz w:val="30"/>
                <w:szCs w:val="30"/>
              </w:rPr>
              <w:t>2</w:t>
            </w:r>
          </w:p>
        </w:tc>
        <w:tc>
          <w:tcPr>
            <w:tcW w:w="4872" w:type="dxa"/>
          </w:tcPr>
          <w:p w:rsidR="006D178A" w:rsidRPr="00356254" w:rsidRDefault="006D178A" w:rsidP="006C428D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</w:t>
            </w:r>
            <w:r w:rsidR="006C428D"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การจัดการเลือกตั้งนายกเทศมนตรีและสมาชิกสภาเทศบาลตำบลชุมพล</w:t>
            </w:r>
            <w:r w:rsidR="006C428D" w:rsidRPr="00356254">
              <w:rPr>
                <w:rFonts w:ascii="TH SarabunPSK" w:hAnsi="TH SarabunPSK" w:cs="TH SarabunPSK"/>
                <w:color w:val="auto"/>
                <w:sz w:val="30"/>
                <w:szCs w:val="30"/>
              </w:rPr>
              <w:t xml:space="preserve"> </w:t>
            </w:r>
            <w:r w:rsidR="006C428D"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(ค่าใช้จ่ายในการเลือกตั้ง)</w:t>
            </w:r>
          </w:p>
          <w:p w:rsidR="006D178A" w:rsidRPr="00A561DF" w:rsidRDefault="006D178A" w:rsidP="009E3700">
            <w:pPr>
              <w:pStyle w:val="Defaul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A561D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โครงการจัดกิจกรรมเฉลิมพระเกียรต</w:t>
            </w:r>
            <w:r w:rsidR="00DC6B4D" w:rsidRPr="00A561DF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ิ</w:t>
            </w:r>
          </w:p>
        </w:tc>
        <w:tc>
          <w:tcPr>
            <w:tcW w:w="1523" w:type="dxa"/>
          </w:tcPr>
          <w:p w:rsidR="006D178A" w:rsidRPr="00356254" w:rsidRDefault="006C428D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356254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242,260.50</w:t>
            </w:r>
          </w:p>
          <w:p w:rsidR="00347438" w:rsidRPr="00F124E9" w:rsidRDefault="00347438" w:rsidP="009E3700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347438" w:rsidRPr="00A561DF" w:rsidRDefault="00A561DF" w:rsidP="00A561DF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A561DF">
              <w:rPr>
                <w:rFonts w:ascii="TH SarabunPSK" w:hAnsi="TH SarabunPSK" w:cs="TH SarabunPSK"/>
                <w:color w:val="auto"/>
                <w:sz w:val="30"/>
                <w:szCs w:val="30"/>
              </w:rPr>
              <w:t>3</w:t>
            </w:r>
            <w:r w:rsidR="00347438" w:rsidRPr="00A561DF">
              <w:rPr>
                <w:rFonts w:ascii="TH SarabunPSK" w:hAnsi="TH SarabunPSK" w:cs="TH SarabunPSK"/>
                <w:color w:val="auto"/>
                <w:sz w:val="30"/>
                <w:szCs w:val="30"/>
              </w:rPr>
              <w:t>,</w:t>
            </w:r>
            <w:r w:rsidRPr="00A561DF">
              <w:rPr>
                <w:rFonts w:ascii="TH SarabunPSK" w:hAnsi="TH SarabunPSK" w:cs="TH SarabunPSK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64" w:type="dxa"/>
          </w:tcPr>
          <w:p w:rsidR="006D178A" w:rsidRPr="00F124E9" w:rsidRDefault="006D178A" w:rsidP="009E370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  <w:p w:rsidR="006D178A" w:rsidRPr="00F124E9" w:rsidRDefault="006D178A" w:rsidP="009E370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6D178A" w:rsidRPr="00F124E9" w:rsidRDefault="006D178A" w:rsidP="009E3700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6D178A" w:rsidRPr="00F124E9" w:rsidRDefault="006D178A" w:rsidP="009E3700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A561DF" w:rsidRPr="00F124E9" w:rsidTr="009E3700">
        <w:tc>
          <w:tcPr>
            <w:tcW w:w="741" w:type="dxa"/>
          </w:tcPr>
          <w:p w:rsidR="00A561DF" w:rsidRPr="00F124E9" w:rsidRDefault="00A561DF" w:rsidP="009E3700">
            <w:pPr>
              <w:pStyle w:val="Default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4872" w:type="dxa"/>
          </w:tcPr>
          <w:p w:rsidR="00A561DF" w:rsidRPr="00DC6B4D" w:rsidRDefault="00A561DF" w:rsidP="007B0A0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6B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23" w:type="dxa"/>
          </w:tcPr>
          <w:p w:rsidR="00A561DF" w:rsidRPr="00356254" w:rsidRDefault="00A561DF" w:rsidP="009E3700">
            <w:pPr>
              <w:pStyle w:val="Default"/>
              <w:jc w:val="righ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245,260.50</w:t>
            </w:r>
          </w:p>
        </w:tc>
        <w:tc>
          <w:tcPr>
            <w:tcW w:w="1264" w:type="dxa"/>
          </w:tcPr>
          <w:p w:rsidR="00A561DF" w:rsidRPr="00F124E9" w:rsidRDefault="00A561DF" w:rsidP="009E370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287" w:type="dxa"/>
          </w:tcPr>
          <w:p w:rsidR="00A561DF" w:rsidRPr="00F124E9" w:rsidRDefault="00A561DF" w:rsidP="009E3700">
            <w:pPr>
              <w:pStyle w:val="Default"/>
              <w:jc w:val="righ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687" w:type="dxa"/>
        <w:tblInd w:w="360" w:type="dxa"/>
        <w:tblLayout w:type="fixed"/>
        <w:tblLook w:val="04A0"/>
      </w:tblPr>
      <w:tblGrid>
        <w:gridCol w:w="5613"/>
        <w:gridCol w:w="1523"/>
        <w:gridCol w:w="1264"/>
        <w:gridCol w:w="1287"/>
      </w:tblGrid>
      <w:tr w:rsidR="001252E6" w:rsidRPr="00800E5D" w:rsidTr="009E3700">
        <w:tc>
          <w:tcPr>
            <w:tcW w:w="5613" w:type="dxa"/>
          </w:tcPr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23" w:type="dxa"/>
          </w:tcPr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งบเทศบัญญัติ</w:t>
            </w:r>
          </w:p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4" w:type="dxa"/>
          </w:tcPr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งบสะสม</w:t>
            </w:r>
          </w:p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87" w:type="dxa"/>
          </w:tcPr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งบเฉพาะกิจ</w:t>
            </w:r>
          </w:p>
          <w:p w:rsidR="001252E6" w:rsidRPr="00800E5D" w:rsidRDefault="001252E6" w:rsidP="009E370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0E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4F3FE5" w:rsidRPr="00320640" w:rsidTr="009E3700">
        <w:tc>
          <w:tcPr>
            <w:tcW w:w="5613" w:type="dxa"/>
          </w:tcPr>
          <w:p w:rsidR="004F3FE5" w:rsidRPr="00A561DF" w:rsidRDefault="004F3FE5" w:rsidP="009E3700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รวมทุกแผนงาน  จำนวน  4</w:t>
            </w:r>
            <w:r w:rsidR="00232997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5</w:t>
            </w:r>
            <w:r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 xml:space="preserve">  โครงการ/กิจกรรม </w:t>
            </w:r>
          </w:p>
          <w:p w:rsidR="004F3FE5" w:rsidRPr="00320640" w:rsidRDefault="00ED10A3" w:rsidP="00232997">
            <w:pPr>
              <w:pStyle w:val="Defaul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รวมงบประมาณทั้งสิ้น  3</w:t>
            </w:r>
            <w:r w:rsidR="00A443B1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7</w:t>
            </w:r>
            <w:r w:rsidR="004F3FE5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,</w:t>
            </w:r>
            <w:r w:rsidR="00232997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34</w:t>
            </w:r>
            <w:r w:rsidR="00A443B1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6</w:t>
            </w:r>
            <w:r w:rsidR="004F3FE5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,</w:t>
            </w:r>
            <w:r w:rsidR="00A561DF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235</w:t>
            </w:r>
            <w:r w:rsidR="004F3FE5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.4</w:t>
            </w:r>
            <w:r w:rsidR="00A561DF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4</w:t>
            </w:r>
            <w:r w:rsidR="004F3FE5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 xml:space="preserve">  บาท</w:t>
            </w:r>
          </w:p>
        </w:tc>
        <w:tc>
          <w:tcPr>
            <w:tcW w:w="1523" w:type="dxa"/>
          </w:tcPr>
          <w:p w:rsidR="004F3FE5" w:rsidRPr="00A561DF" w:rsidRDefault="004F3FE5" w:rsidP="00A561DF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</w:pPr>
            <w:r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19,47</w:t>
            </w:r>
            <w:r w:rsidR="00A561DF"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8</w:t>
            </w:r>
            <w:r w:rsidRPr="00A561DF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,235.44</w:t>
            </w:r>
          </w:p>
        </w:tc>
        <w:tc>
          <w:tcPr>
            <w:tcW w:w="1264" w:type="dxa"/>
          </w:tcPr>
          <w:p w:rsidR="004F3FE5" w:rsidRPr="0084175A" w:rsidRDefault="004F3FE5" w:rsidP="00232997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6,</w:t>
            </w:r>
            <w:r w:rsidR="0023299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51</w:t>
            </w:r>
            <w:r w:rsidRPr="0084175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0,000</w:t>
            </w:r>
          </w:p>
        </w:tc>
        <w:tc>
          <w:tcPr>
            <w:tcW w:w="1287" w:type="dxa"/>
          </w:tcPr>
          <w:p w:rsidR="004F3FE5" w:rsidRPr="002B497F" w:rsidRDefault="007B0A04" w:rsidP="007B0A04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11</w:t>
            </w:r>
            <w:r w:rsidR="004F3F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358</w:t>
            </w:r>
            <w:r w:rsidR="004F3F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,000</w:t>
            </w:r>
          </w:p>
        </w:tc>
      </w:tr>
    </w:tbl>
    <w:p w:rsidR="00184722" w:rsidRPr="00320640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5DE" w:rsidRDefault="00B805DE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5DE" w:rsidRDefault="00B805DE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6BA3" w:rsidRDefault="00F56B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5E04" w:rsidRDefault="004A5E0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5DE" w:rsidRDefault="00B805DE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385E" w:rsidRDefault="004E385E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517E" w:rsidRDefault="0092117A" w:rsidP="0092117A">
      <w:pPr>
        <w:pStyle w:val="Defaul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1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ครุภัณฑ์ภัณฑ์ที่ดำเนินการจัดซื้อ ปีงบประมาณ </w:t>
      </w:r>
      <w:r w:rsidRPr="0092117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E385E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6"/>
        <w:tblW w:w="9781" w:type="dxa"/>
        <w:tblInd w:w="108" w:type="dxa"/>
        <w:tblLook w:val="04A0"/>
      </w:tblPr>
      <w:tblGrid>
        <w:gridCol w:w="725"/>
        <w:gridCol w:w="4810"/>
        <w:gridCol w:w="1415"/>
        <w:gridCol w:w="1416"/>
        <w:gridCol w:w="1415"/>
      </w:tblGrid>
      <w:tr w:rsidR="0066517E" w:rsidTr="009537EA">
        <w:tc>
          <w:tcPr>
            <w:tcW w:w="725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0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1415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งบเทศบัญญัติ</w:t>
            </w:r>
          </w:p>
        </w:tc>
        <w:tc>
          <w:tcPr>
            <w:tcW w:w="1416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งบสะสม</w:t>
            </w:r>
          </w:p>
        </w:tc>
        <w:tc>
          <w:tcPr>
            <w:tcW w:w="1415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งบเฉพาะกิจ</w:t>
            </w:r>
          </w:p>
        </w:tc>
      </w:tr>
      <w:tr w:rsidR="0066517E" w:rsidTr="009537EA">
        <w:tc>
          <w:tcPr>
            <w:tcW w:w="725" w:type="dxa"/>
          </w:tcPr>
          <w:p w:rsidR="0066517E" w:rsidRP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517E" w:rsidRP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517E" w:rsidRPr="00786EED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66517E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6517E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86EED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86EED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994C61" w:rsidRDefault="00994C6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EED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994C61" w:rsidRDefault="00994C6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EED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786EED" w:rsidRPr="00786EED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042" w:rsidRDefault="00786EED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EE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:rsidR="004D2601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:rsidR="004D2601" w:rsidRPr="00FF754A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810" w:type="dxa"/>
          </w:tcPr>
          <w:p w:rsidR="0066517E" w:rsidRPr="0066517E" w:rsidRDefault="0066517E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51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</w:p>
          <w:p w:rsidR="0066517E" w:rsidRPr="00EF63A5" w:rsidRDefault="0066517E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2C5042" w:rsidRDefault="002C5042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</w:t>
            </w:r>
          </w:p>
          <w:p w:rsidR="002C5042" w:rsidRPr="002C5042" w:rsidRDefault="002C5042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</w:t>
            </w:r>
            <w:r w:rsidR="00A00AF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  <w:p w:rsidR="00A00AFE" w:rsidRPr="00B805DE" w:rsidRDefault="00A00AFE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</w:t>
            </w:r>
          </w:p>
          <w:p w:rsidR="00A00AFE" w:rsidRPr="00B805DE" w:rsidRDefault="00A00AFE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โต๊ะทำงาน</w:t>
            </w:r>
          </w:p>
          <w:p w:rsidR="00994C61" w:rsidRPr="00B805DE" w:rsidRDefault="00994C61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ตู้เหล็กแบบ 2 บาน</w:t>
            </w:r>
          </w:p>
          <w:p w:rsidR="00A00AFE" w:rsidRPr="00EF63A5" w:rsidRDefault="00A00AFE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ครุภัณฑ์การเกษตร</w:t>
            </w:r>
          </w:p>
          <w:p w:rsidR="00994C61" w:rsidRPr="00B805DE" w:rsidRDefault="00A00AFE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เครื่องสูบน้ำ</w:t>
            </w:r>
          </w:p>
          <w:p w:rsidR="00994C61" w:rsidRPr="00EF63A5" w:rsidRDefault="00994C61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ครุภัณฑ์ไฟฟ้าและวิทยุ</w:t>
            </w:r>
          </w:p>
          <w:p w:rsidR="00994C61" w:rsidRPr="00B805DE" w:rsidRDefault="00994C61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เครื่องขยายเสียง</w:t>
            </w:r>
          </w:p>
          <w:p w:rsidR="00994C61" w:rsidRPr="00EF63A5" w:rsidRDefault="00994C61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ครุภัณฑ์โฆษณาและเผยแพร่</w:t>
            </w:r>
          </w:p>
          <w:p w:rsidR="00994C61" w:rsidRPr="00B805DE" w:rsidRDefault="00994C61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เครื่องมัลติมีเดียโปรเจคเตอร์</w:t>
            </w:r>
          </w:p>
          <w:p w:rsidR="00994C61" w:rsidRPr="00EF63A5" w:rsidRDefault="00994C61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ครุภัณฑ์งานบ้านงานครัว</w:t>
            </w:r>
          </w:p>
          <w:p w:rsidR="00994C61" w:rsidRPr="00B805DE" w:rsidRDefault="00994C61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ตู้ทำน้ำเย็น</w:t>
            </w:r>
          </w:p>
          <w:p w:rsidR="00994C61" w:rsidRPr="00EF63A5" w:rsidRDefault="00994C61" w:rsidP="0066517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ครุภัณฑ์คอมพิวเตอร์หรืออิเล็กทรอนิกส์</w:t>
            </w:r>
          </w:p>
          <w:p w:rsidR="00994C61" w:rsidRPr="00B805DE" w:rsidRDefault="00994C61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เครื่องคอมพิวเตอร์โน้ตบุ๊กสำหรับงานสำนักงาน</w:t>
            </w:r>
          </w:p>
          <w:p w:rsidR="0066517E" w:rsidRPr="00B805DE" w:rsidRDefault="0066517E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  <w:r w:rsidRPr="00B805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C5042" w:rsidRPr="00B805DE" w:rsidRDefault="0066517E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เครื่องพิมพ์แบบฉีดหมึกพร้อมติด</w:t>
            </w:r>
            <w:r w:rsidR="00994C61"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ตั้งถังหมึกพิมพ์</w:t>
            </w:r>
            <w:r w:rsidRPr="00B805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6517E" w:rsidRPr="00B805DE" w:rsidRDefault="00ED1FCA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เครื่องสำรองไฟฟ้า </w:t>
            </w:r>
          </w:p>
          <w:p w:rsidR="00ED1FCA" w:rsidRPr="00B805DE" w:rsidRDefault="00ED1FCA" w:rsidP="0066517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</w:t>
            </w:r>
          </w:p>
          <w:p w:rsidR="004D2601" w:rsidRDefault="00994C61" w:rsidP="00FF754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เครื่องพิมพ์แบบฉีดหมึกพร้อมติดตั้งถังหมึกพิมพ์</w:t>
            </w:r>
          </w:p>
          <w:p w:rsidR="002C5042" w:rsidRPr="00994C61" w:rsidRDefault="00994C61" w:rsidP="00FF754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5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805DE">
              <w:rPr>
                <w:rFonts w:ascii="TH SarabunPSK" w:hAnsi="TH SarabunPSK" w:cs="TH SarabunPSK"/>
                <w:sz w:val="32"/>
                <w:szCs w:val="32"/>
              </w:rPr>
              <w:t>Ink Tank Printer)</w:t>
            </w:r>
          </w:p>
        </w:tc>
        <w:tc>
          <w:tcPr>
            <w:tcW w:w="1415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C5042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66517E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2C5042"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2C5042" w:rsidRPr="002C5042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A00AFE" w:rsidRPr="002C5042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22,000</w:t>
            </w:r>
          </w:p>
          <w:p w:rsidR="0066517E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94C61">
              <w:rPr>
                <w:rFonts w:ascii="TH SarabunPSK" w:hAnsi="TH SarabunPSK" w:cs="TH SarabunPSK" w:hint="cs"/>
                <w:sz w:val="32"/>
                <w:szCs w:val="32"/>
                <w:cs/>
              </w:rPr>
              <w:t>16,200</w:t>
            </w:r>
          </w:p>
          <w:p w:rsidR="00994C61" w:rsidRP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11,000</w:t>
            </w:r>
          </w:p>
          <w:p w:rsidR="00A00AFE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0AFE" w:rsidRP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94C61">
              <w:rPr>
                <w:rFonts w:ascii="TH SarabunPSK" w:hAnsi="TH SarabunPSK" w:cs="TH SarabunPSK" w:hint="cs"/>
                <w:sz w:val="32"/>
                <w:szCs w:val="32"/>
                <w:cs/>
              </w:rPr>
              <w:t>9,300</w:t>
            </w:r>
          </w:p>
          <w:p w:rsidR="00A00AFE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94C61" w:rsidRPr="00B805DE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15,000</w:t>
            </w:r>
          </w:p>
          <w:p w:rsidR="00A00AFE" w:rsidRPr="0066517E" w:rsidRDefault="00A00AF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517E" w:rsidRPr="0066517E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="00ED1FC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ED1FC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66517E"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17E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6517E" w:rsidRPr="0066517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6517E" w:rsidRPr="0066517E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16,000</w:t>
            </w:r>
          </w:p>
          <w:p w:rsid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17,000</w:t>
            </w:r>
          </w:p>
          <w:p w:rsid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4,000</w:t>
            </w:r>
          </w:p>
          <w:p w:rsid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2,500</w:t>
            </w:r>
          </w:p>
          <w:p w:rsidR="00994C61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33,800</w:t>
            </w:r>
          </w:p>
          <w:p w:rsidR="002C5042" w:rsidRPr="0066517E" w:rsidRDefault="00994C61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8,600</w:t>
            </w:r>
          </w:p>
        </w:tc>
        <w:tc>
          <w:tcPr>
            <w:tcW w:w="1416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1E14" w:rsidTr="009537EA">
        <w:tc>
          <w:tcPr>
            <w:tcW w:w="725" w:type="dxa"/>
          </w:tcPr>
          <w:p w:rsidR="005A1E14" w:rsidRPr="0066517E" w:rsidRDefault="005A1E14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0" w:type="dxa"/>
          </w:tcPr>
          <w:p w:rsidR="005A1E14" w:rsidRPr="0066517E" w:rsidRDefault="00A30293" w:rsidP="00A3029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5A1E14" w:rsidRPr="0066517E" w:rsidRDefault="004A5E04" w:rsidP="004A5E04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216</w:t>
            </w:r>
            <w:r w:rsidR="00A30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A30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416" w:type="dxa"/>
          </w:tcPr>
          <w:p w:rsidR="005A1E14" w:rsidRPr="0066517E" w:rsidRDefault="005A1E14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5A1E14" w:rsidRPr="0066517E" w:rsidRDefault="005A1E14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6517E" w:rsidTr="009537EA">
        <w:tc>
          <w:tcPr>
            <w:tcW w:w="725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1E14" w:rsidRDefault="005A1E14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1E14" w:rsidRPr="004E385E" w:rsidRDefault="004D2601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4810" w:type="dxa"/>
          </w:tcPr>
          <w:p w:rsidR="0066517E" w:rsidRDefault="002C5042" w:rsidP="002C5042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แผนงานรักษาความสงบ</w:t>
            </w:r>
            <w:r w:rsidR="00333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  <w:p w:rsidR="00333DAC" w:rsidRPr="00EF63A5" w:rsidRDefault="00333DAC" w:rsidP="002C5042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</w:t>
            </w:r>
            <w:r w:rsidR="00994C61"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การเกษตร</w:t>
            </w:r>
          </w:p>
          <w:p w:rsidR="00333DAC" w:rsidRPr="00333DAC" w:rsidRDefault="004E385E" w:rsidP="00C06ED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เครื่องสูบน้ำแบบหอยโข่ง</w:t>
            </w:r>
          </w:p>
        </w:tc>
        <w:tc>
          <w:tcPr>
            <w:tcW w:w="1415" w:type="dxa"/>
          </w:tcPr>
          <w:p w:rsid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33DAC" w:rsidRDefault="00333DAC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33DAC" w:rsidRPr="00333DAC" w:rsidRDefault="004E385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333DAC" w:rsidRPr="00333DA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333DAC" w:rsidRPr="00333DAC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416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1E14" w:rsidTr="009537EA">
        <w:tc>
          <w:tcPr>
            <w:tcW w:w="725" w:type="dxa"/>
          </w:tcPr>
          <w:p w:rsidR="005A1E14" w:rsidRDefault="005A1E14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0" w:type="dxa"/>
          </w:tcPr>
          <w:p w:rsidR="005A1E14" w:rsidRDefault="00A30293" w:rsidP="00A3029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5A1E14" w:rsidRDefault="004A5E04" w:rsidP="004A5E04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A302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A302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416" w:type="dxa"/>
          </w:tcPr>
          <w:p w:rsidR="005A1E14" w:rsidRPr="0066517E" w:rsidRDefault="005A1E14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5A1E14" w:rsidRPr="0066517E" w:rsidRDefault="005A1E14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6517E" w:rsidTr="009537EA">
        <w:tc>
          <w:tcPr>
            <w:tcW w:w="725" w:type="dxa"/>
          </w:tcPr>
          <w:p w:rsidR="0066517E" w:rsidRDefault="0066517E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1E14" w:rsidRDefault="005A1E14" w:rsidP="009211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1E14" w:rsidRPr="00E316DD" w:rsidRDefault="00D01C83" w:rsidP="009211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D260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01C83" w:rsidRPr="004E385E" w:rsidRDefault="00D01C83" w:rsidP="004D260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D260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10" w:type="dxa"/>
          </w:tcPr>
          <w:p w:rsidR="0066517E" w:rsidRDefault="00A700A6" w:rsidP="00A700A6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  <w:r w:rsidR="004E38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A700A6" w:rsidRPr="00EF63A5" w:rsidRDefault="00F10711" w:rsidP="00A700A6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  <w:r w:rsidR="00C43854" w:rsidRPr="00EF63A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4E385E" w:rsidRDefault="00417215" w:rsidP="00A700A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</w:t>
            </w:r>
            <w:r w:rsidR="004E385E"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9E3DA0" w:rsidRPr="006D5288" w:rsidRDefault="00417215" w:rsidP="009E3DA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2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โต๊ะทำงาน </w:t>
            </w:r>
          </w:p>
        </w:tc>
        <w:tc>
          <w:tcPr>
            <w:tcW w:w="1415" w:type="dxa"/>
          </w:tcPr>
          <w:p w:rsid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17215" w:rsidRDefault="00417215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17215" w:rsidRPr="00417215" w:rsidRDefault="004E385E" w:rsidP="00333DAC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417215"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17215"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9E3DA0" w:rsidRPr="00417215" w:rsidRDefault="004E385E" w:rsidP="004E385E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417215"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17215" w:rsidRPr="0041721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416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66517E" w:rsidRPr="0066517E" w:rsidRDefault="0066517E" w:rsidP="00333DAC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6EED" w:rsidTr="0017105B">
        <w:tc>
          <w:tcPr>
            <w:tcW w:w="725" w:type="dxa"/>
          </w:tcPr>
          <w:p w:rsidR="00786EED" w:rsidRDefault="00786EED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0" w:type="dxa"/>
          </w:tcPr>
          <w:p w:rsidR="00786EED" w:rsidRDefault="00786EED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1415" w:type="dxa"/>
          </w:tcPr>
          <w:p w:rsidR="00786EED" w:rsidRDefault="00786EED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งบเทศบัญญัติ</w:t>
            </w:r>
          </w:p>
        </w:tc>
        <w:tc>
          <w:tcPr>
            <w:tcW w:w="1416" w:type="dxa"/>
          </w:tcPr>
          <w:p w:rsidR="00786EED" w:rsidRDefault="00786EED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งบสะสม</w:t>
            </w:r>
          </w:p>
        </w:tc>
        <w:tc>
          <w:tcPr>
            <w:tcW w:w="1415" w:type="dxa"/>
          </w:tcPr>
          <w:p w:rsidR="00786EED" w:rsidRDefault="00786EED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งบเฉพาะกิจ</w:t>
            </w:r>
          </w:p>
        </w:tc>
      </w:tr>
      <w:tr w:rsidR="00786EED" w:rsidTr="0017105B">
        <w:tc>
          <w:tcPr>
            <w:tcW w:w="725" w:type="dxa"/>
          </w:tcPr>
          <w:p w:rsidR="004E385E" w:rsidRPr="00E316DD" w:rsidRDefault="004E385E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EED" w:rsidRPr="00E316DD" w:rsidRDefault="00E316DD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:rsidR="004D2601" w:rsidRDefault="004D2601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16DD" w:rsidRDefault="00E316DD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6D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:rsidR="0034536D" w:rsidRDefault="00E316DD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:rsidR="00E316DD" w:rsidRDefault="00E316DD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:rsidR="00E316DD" w:rsidRDefault="00E316DD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16DD" w:rsidRDefault="00E316DD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:rsidR="004D2601" w:rsidRDefault="004D2601" w:rsidP="00CE15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6EED" w:rsidRPr="00E316DD" w:rsidRDefault="00E316DD" w:rsidP="00CE157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810" w:type="dxa"/>
          </w:tcPr>
          <w:p w:rsidR="004E385E" w:rsidRPr="00EF63A5" w:rsidRDefault="004E385E" w:rsidP="0017105B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4E385E" w:rsidRPr="00B805DE" w:rsidRDefault="004E385E" w:rsidP="0017105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ถังเก็บน้ำขนาดไม่น้อยกว่า 1,600 ลิตร</w:t>
            </w:r>
          </w:p>
          <w:p w:rsidR="00786EED" w:rsidRPr="00EF63A5" w:rsidRDefault="00786EED" w:rsidP="0017105B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F63A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ครุภัณฑ์</w:t>
            </w:r>
            <w:r w:rsidR="004E385E"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คอมพิวเตอร์หรืออิเล็กทรอนิกส์</w:t>
            </w:r>
          </w:p>
          <w:p w:rsidR="00A30293" w:rsidRPr="004E385E" w:rsidRDefault="004E385E" w:rsidP="001710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  <w:p w:rsidR="004E385E" w:rsidRDefault="004E385E" w:rsidP="0017105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เครื่องพิมพ์แบบฉีดหมึกพร้อมติดตั้งถังหมึกพิมพ์</w:t>
            </w:r>
          </w:p>
          <w:p w:rsidR="00EF63A5" w:rsidRDefault="00EF63A5" w:rsidP="0017105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  <w:p w:rsidR="004E385E" w:rsidRPr="00EF63A5" w:rsidRDefault="0034536D" w:rsidP="0017105B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ครุภัณฑ์ไฟฟ้าและวิทยุ</w:t>
            </w:r>
          </w:p>
          <w:p w:rsidR="0034536D" w:rsidRDefault="0034536D" w:rsidP="0017105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ติดตั้งระบบกล้องวงจรปิด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CCTV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4536D" w:rsidRPr="00EF63A5" w:rsidRDefault="00B805DE" w:rsidP="0017105B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ครุภัณฑ์งานบ้านงานครัว</w:t>
            </w:r>
          </w:p>
          <w:p w:rsidR="00B805DE" w:rsidRPr="004D2601" w:rsidRDefault="00B805DE" w:rsidP="00EF63A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เครื่องตัดหญ้า</w:t>
            </w:r>
          </w:p>
        </w:tc>
        <w:tc>
          <w:tcPr>
            <w:tcW w:w="1415" w:type="dxa"/>
          </w:tcPr>
          <w:p w:rsidR="00786EED" w:rsidRPr="00B805DE" w:rsidRDefault="00786EED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385E" w:rsidRPr="00B805DE" w:rsidRDefault="004E385E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45,000</w:t>
            </w:r>
          </w:p>
          <w:p w:rsidR="004E385E" w:rsidRPr="00B805DE" w:rsidRDefault="004E385E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293" w:rsidRPr="00B805DE" w:rsidRDefault="004E385E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  <w:r w:rsidR="00A30293"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A30293"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  <w:p w:rsidR="004E385E" w:rsidRDefault="004E385E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4,300</w:t>
            </w:r>
          </w:p>
          <w:p w:rsidR="00EF63A5" w:rsidRPr="00B805D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16,900</w:t>
            </w:r>
          </w:p>
          <w:p w:rsidR="004E385E" w:rsidRPr="00B805DE" w:rsidRDefault="004E385E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45C" w:rsidRPr="00B805DE" w:rsidRDefault="0034536D" w:rsidP="006A0D8D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200,000</w:t>
            </w:r>
          </w:p>
          <w:p w:rsidR="0034536D" w:rsidRPr="00B805DE" w:rsidRDefault="0034536D" w:rsidP="006A0D8D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05DE" w:rsidRPr="00B805DE" w:rsidRDefault="00B805DE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CE157A"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  <w:r w:rsidR="00CE157A"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6" w:type="dxa"/>
          </w:tcPr>
          <w:p w:rsidR="00786EED" w:rsidRPr="0066517E" w:rsidRDefault="00786EED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786EED" w:rsidRPr="0066517E" w:rsidRDefault="00786EED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63A5" w:rsidTr="0017105B">
        <w:tc>
          <w:tcPr>
            <w:tcW w:w="725" w:type="dxa"/>
          </w:tcPr>
          <w:p w:rsidR="00EF63A5" w:rsidRPr="00E316DD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0" w:type="dxa"/>
          </w:tcPr>
          <w:p w:rsidR="00EF63A5" w:rsidRDefault="00EF63A5" w:rsidP="007B0A0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EF63A5" w:rsidRPr="00EF63A5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3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339,450</w:t>
            </w:r>
          </w:p>
        </w:tc>
        <w:tc>
          <w:tcPr>
            <w:tcW w:w="1416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63A5" w:rsidTr="0017105B">
        <w:tc>
          <w:tcPr>
            <w:tcW w:w="725" w:type="dxa"/>
          </w:tcPr>
          <w:p w:rsidR="00EF63A5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Pr="00E316DD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810" w:type="dxa"/>
          </w:tcPr>
          <w:p w:rsidR="00EF63A5" w:rsidRDefault="00EF63A5" w:rsidP="004D260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  <w:p w:rsidR="00EF63A5" w:rsidRPr="00EF63A5" w:rsidRDefault="00EF63A5" w:rsidP="004D260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EF63A5" w:rsidRPr="004D2601" w:rsidRDefault="00EF63A5" w:rsidP="004D260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60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เครื่องโทรศัพท์เคลื่อนที่</w:t>
            </w:r>
          </w:p>
        </w:tc>
        <w:tc>
          <w:tcPr>
            <w:tcW w:w="1415" w:type="dxa"/>
          </w:tcPr>
          <w:p w:rsidR="00EF63A5" w:rsidRDefault="00EF63A5" w:rsidP="004D2601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Default="00EF63A5" w:rsidP="004D2601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Pr="00B805D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1416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63A5" w:rsidTr="0017105B">
        <w:tc>
          <w:tcPr>
            <w:tcW w:w="725" w:type="dxa"/>
          </w:tcPr>
          <w:p w:rsidR="00EF63A5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:rsidR="00EF63A5" w:rsidRPr="00E316DD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810" w:type="dxa"/>
          </w:tcPr>
          <w:p w:rsidR="00EF63A5" w:rsidRDefault="00EF63A5" w:rsidP="004D260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  <w:p w:rsidR="00EF63A5" w:rsidRPr="00EF63A5" w:rsidRDefault="00EF63A5" w:rsidP="004D260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F63A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ครุภัณฑ์สำนักงาน</w:t>
            </w:r>
          </w:p>
          <w:p w:rsidR="00EF63A5" w:rsidRPr="004D2601" w:rsidRDefault="00EF63A5" w:rsidP="004D260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4D260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เก้าอี้สำนักงาน</w:t>
            </w:r>
          </w:p>
          <w:p w:rsidR="00EF63A5" w:rsidRDefault="00EF63A5" w:rsidP="004D260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2601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ตู้เหล็ก 2 บาน</w:t>
            </w:r>
          </w:p>
        </w:tc>
        <w:tc>
          <w:tcPr>
            <w:tcW w:w="1415" w:type="dxa"/>
          </w:tcPr>
          <w:p w:rsidR="00EF63A5" w:rsidRDefault="00EF63A5" w:rsidP="004D2601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Default="00EF63A5" w:rsidP="004D2601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63A5" w:rsidRPr="00B805DE" w:rsidRDefault="00EF63A5" w:rsidP="004D2601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  <w:p w:rsidR="00EF63A5" w:rsidRDefault="00EF63A5" w:rsidP="004D2601">
            <w:pPr>
              <w:pStyle w:val="Defaul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805DE">
              <w:rPr>
                <w:rFonts w:ascii="TH SarabunPSK" w:hAnsi="TH SarabunPSK" w:cs="TH SarabunPSK"/>
                <w:sz w:val="32"/>
                <w:szCs w:val="32"/>
              </w:rPr>
              <w:t>5,500</w:t>
            </w:r>
          </w:p>
        </w:tc>
        <w:tc>
          <w:tcPr>
            <w:tcW w:w="1416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63A5" w:rsidTr="0017105B">
        <w:tc>
          <w:tcPr>
            <w:tcW w:w="725" w:type="dxa"/>
          </w:tcPr>
          <w:p w:rsidR="00EF63A5" w:rsidRPr="00E316DD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0" w:type="dxa"/>
          </w:tcPr>
          <w:p w:rsidR="00EF63A5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</w:tcPr>
          <w:p w:rsidR="00EF63A5" w:rsidRDefault="00EF63A5" w:rsidP="00EF63A5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15,500</w:t>
            </w:r>
          </w:p>
        </w:tc>
        <w:tc>
          <w:tcPr>
            <w:tcW w:w="1416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EF63A5" w:rsidRPr="0066517E" w:rsidRDefault="00EF63A5" w:rsidP="0017105B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63A5" w:rsidTr="0017105B">
        <w:tc>
          <w:tcPr>
            <w:tcW w:w="725" w:type="dxa"/>
          </w:tcPr>
          <w:p w:rsidR="00EF63A5" w:rsidRPr="0066517E" w:rsidRDefault="00EF63A5" w:rsidP="0017105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10" w:type="dxa"/>
          </w:tcPr>
          <w:p w:rsidR="00EF63A5" w:rsidRPr="00E316DD" w:rsidRDefault="00EF63A5" w:rsidP="00E316DD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1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27 รายการ</w:t>
            </w:r>
          </w:p>
        </w:tc>
        <w:tc>
          <w:tcPr>
            <w:tcW w:w="1415" w:type="dxa"/>
          </w:tcPr>
          <w:p w:rsidR="00EF63A5" w:rsidRPr="006071D1" w:rsidRDefault="00EF63A5" w:rsidP="00EF63A5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585</w:t>
            </w:r>
            <w:r w:rsidRPr="006071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6071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6" w:type="dxa"/>
          </w:tcPr>
          <w:p w:rsidR="00EF63A5" w:rsidRPr="0066517E" w:rsidRDefault="00EF63A5" w:rsidP="00EF63A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5" w:type="dxa"/>
          </w:tcPr>
          <w:p w:rsidR="00EF63A5" w:rsidRPr="0066517E" w:rsidRDefault="00EF63A5" w:rsidP="00EF63A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:rsidR="00786EED" w:rsidRDefault="00786EED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944C0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632" style="position:absolute;left:0;text-align:left;margin-left:-4.9pt;margin-top:12.35pt;width:149.35pt;height:31.5pt;z-index:251660288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2">
              <w:txbxContent>
                <w:p w:rsidR="00206800" w:rsidRPr="00C5701A" w:rsidRDefault="00206800" w:rsidP="0031528B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5701A">
                    <w:rPr>
                      <w:rFonts w:ascii="TH SarabunPSK" w:hAnsi="TH SarabunPSK" w:cs="TH SarabunPSK"/>
                      <w:b/>
                      <w:bCs/>
                      <w:cs/>
                    </w:rPr>
                    <w:t>3.  การวิเคราะห์เชิงปริมาณ</w:t>
                  </w:r>
                </w:p>
              </w:txbxContent>
            </v:textbox>
          </v:roundrect>
        </w:pict>
      </w: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391" w:rsidRPr="007A4435" w:rsidRDefault="003C79BC" w:rsidP="00871391">
      <w:pPr>
        <w:shd w:val="clear" w:color="auto" w:fill="FFFFFF"/>
        <w:spacing w:after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333333"/>
          <w:cs/>
        </w:rPr>
        <w:tab/>
      </w:r>
      <w:r>
        <w:rPr>
          <w:rFonts w:ascii="TH SarabunPSK" w:hAnsi="TH SarabunPSK" w:cs="TH SarabunPSK" w:hint="cs"/>
          <w:color w:val="333333"/>
          <w:cs/>
        </w:rPr>
        <w:tab/>
      </w:r>
      <w:r w:rsidRPr="00F81FC1">
        <w:rPr>
          <w:rFonts w:ascii="TH SarabunPSK" w:hAnsi="TH SarabunPSK" w:cs="TH SarabunPSK"/>
          <w:color w:val="333333"/>
          <w:cs/>
        </w:rPr>
        <w:t>การจัดทำแผนพัฒนา</w:t>
      </w:r>
      <w:r>
        <w:rPr>
          <w:rFonts w:ascii="TH SarabunPSK" w:hAnsi="TH SarabunPSK" w:cs="TH SarabunPSK" w:hint="cs"/>
          <w:color w:val="333333"/>
          <w:cs/>
        </w:rPr>
        <w:t>ท้องถิ่น</w:t>
      </w:r>
      <w:r w:rsidRPr="00F81FC1">
        <w:rPr>
          <w:rFonts w:ascii="TH SarabunPSK" w:hAnsi="TH SarabunPSK" w:cs="TH SarabunPSK"/>
          <w:color w:val="333333"/>
          <w:cs/>
        </w:rPr>
        <w:t>ที่ผ่านมา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ถึงแม้จะถูกกำหนดมาจากประชาคมหมู่บ้าน</w:t>
      </w:r>
      <w:r w:rsidR="000F0E51">
        <w:rPr>
          <w:rFonts w:ascii="TH SarabunPSK" w:hAnsi="TH SarabunPSK" w:cs="TH SarabunPSK" w:hint="cs"/>
          <w:color w:val="333333"/>
          <w:cs/>
        </w:rPr>
        <w:t xml:space="preserve"> แต่</w:t>
      </w:r>
      <w:r w:rsidRPr="00F81FC1">
        <w:rPr>
          <w:rFonts w:ascii="TH SarabunPSK" w:hAnsi="TH SarabunPSK" w:cs="TH SarabunPSK"/>
          <w:color w:val="333333"/>
          <w:cs/>
        </w:rPr>
        <w:t>ประชาชนส่วนใหญ่มักจะมุ่งเน้นการพัฒนาทางด้านโครงสร้างพื้นฐาน ถนน ขุดลอกคลอง ไฟฟ้า ประปา ฝายน้ำล้น ท่อเหลี่ยม ยังไม่หันมาสนใจในการพัฒนาด้าน การศึกษา สาธารณสุข สังคม การประกอบอาชีพ การมีงานทำของประชาชน การสร้างงานสร้างอาชีพ เป็นเหตุให้แผนพัฒนาที่ผ่านมาต้องดำเนินการในเรื่องโครงสร้างพื้นฐานเป็นส่วนใหญ่เพราะมาจากความต้องการของประชาชนโดยแท้จริง ประกอบกับ</w:t>
      </w:r>
      <w:r>
        <w:rPr>
          <w:rFonts w:ascii="TH SarabunPSK" w:hAnsi="TH SarabunPSK" w:cs="TH SarabunPSK" w:hint="cs"/>
          <w:color w:val="333333"/>
          <w:cs/>
        </w:rPr>
        <w:t>เทศบาลตำบลชุมพล</w:t>
      </w:r>
      <w:r w:rsidRPr="00F81FC1">
        <w:rPr>
          <w:rFonts w:ascii="TH SarabunPSK" w:hAnsi="TH SarabunPSK" w:cs="TH SarabunPSK"/>
          <w:color w:val="333333"/>
          <w:cs/>
        </w:rPr>
        <w:t xml:space="preserve"> </w:t>
      </w:r>
      <w:r>
        <w:rPr>
          <w:rFonts w:ascii="TH SarabunPSK" w:hAnsi="TH SarabunPSK" w:cs="TH SarabunPSK" w:hint="cs"/>
          <w:color w:val="333333"/>
          <w:cs/>
        </w:rPr>
        <w:t>มี</w:t>
      </w:r>
      <w:r w:rsidRPr="00F81FC1">
        <w:rPr>
          <w:rFonts w:ascii="TH SarabunPSK" w:hAnsi="TH SarabunPSK" w:cs="TH SarabunPSK"/>
          <w:color w:val="333333"/>
          <w:cs/>
        </w:rPr>
        <w:t>งบประมาณไม่เพียงพอกับการจัดทำโครงสร้าง โดยเฉพาะถ้าดำเนินการเป็นโครงการใหญ่ๆ สามารถดำเนินโครงการได้โครงการเดียว งบประมาณจึงไม่เพียงพอที่จะดำเนินโครงการอื่น ๆ เนื่องจากงบประมาณมีน้อยจึงเป็นข้อจำกัดอย่างมากของการพัฒนา ถึงแม้กฎหมายกระจายอำนาจ กระจายงบประมาณมาให้ แต่ก็ไม่เป็นไปตามเป้าหมายกำหนด ได้รับงบประมาณน้อยมากและไม่สมดุลกับจำนวนประชากรและจำนวนพื้นที่</w:t>
      </w:r>
      <w:r>
        <w:rPr>
          <w:rFonts w:ascii="TH SarabunPSK" w:hAnsi="TH SarabunPSK" w:cs="TH SarabunPSK"/>
          <w:color w:val="333333"/>
        </w:rPr>
        <w:t xml:space="preserve"> </w:t>
      </w:r>
      <w:r w:rsidR="00871391" w:rsidRPr="00F81FC1">
        <w:rPr>
          <w:rFonts w:ascii="TH SarabunPSK" w:hAnsi="TH SarabunPSK" w:cs="TH SarabunPSK"/>
          <w:color w:val="333333"/>
          <w:cs/>
        </w:rPr>
        <w:t>กา</w:t>
      </w:r>
      <w:r w:rsidR="00871391">
        <w:rPr>
          <w:rFonts w:ascii="TH SarabunPSK" w:hAnsi="TH SarabunPSK" w:cs="TH SarabunPSK"/>
          <w:color w:val="333333"/>
          <w:cs/>
        </w:rPr>
        <w:t>รพัฒนาท้องถิ่นใน</w:t>
      </w:r>
      <w:r w:rsidR="000F0E51">
        <w:rPr>
          <w:rFonts w:ascii="TH SarabunPSK" w:hAnsi="TH SarabunPSK" w:cs="TH SarabunPSK"/>
          <w:color w:val="333333"/>
          <w:cs/>
        </w:rPr>
        <w:t>ปีงบประมาณ พ.ศ. 256</w:t>
      </w:r>
      <w:r w:rsidR="004D2601">
        <w:rPr>
          <w:rFonts w:ascii="TH SarabunPSK" w:hAnsi="TH SarabunPSK" w:cs="TH SarabunPSK" w:hint="cs"/>
          <w:color w:val="333333"/>
          <w:cs/>
        </w:rPr>
        <w:t>4</w:t>
      </w:r>
      <w:r w:rsidR="00871391">
        <w:rPr>
          <w:rFonts w:ascii="TH SarabunPSK" w:hAnsi="TH SarabunPSK" w:cs="TH SarabunPSK" w:hint="cs"/>
          <w:color w:val="333333"/>
          <w:cs/>
        </w:rPr>
        <w:t xml:space="preserve"> </w:t>
      </w:r>
      <w:r w:rsidR="00DF54F5">
        <w:rPr>
          <w:rFonts w:ascii="TH SarabunPSK" w:hAnsi="TH SarabunPSK" w:cs="TH SarabunPSK" w:hint="cs"/>
          <w:color w:val="333333"/>
          <w:cs/>
        </w:rPr>
        <w:t>เนื่องจากปีนี้ประเทศไทยประสบปัญหากับโรคโควิด 2019 แพร่ระบาด ทำให้รัฐบาลแจ้งงด</w:t>
      </w:r>
      <w:r w:rsidR="004D2601">
        <w:rPr>
          <w:rFonts w:ascii="TH SarabunPSK" w:hAnsi="TH SarabunPSK" w:cs="TH SarabunPSK" w:hint="cs"/>
          <w:color w:val="333333"/>
          <w:cs/>
        </w:rPr>
        <w:t xml:space="preserve"> หลีกเลี่ยง</w:t>
      </w:r>
      <w:r w:rsidR="00DF54F5">
        <w:rPr>
          <w:rFonts w:ascii="TH SarabunPSK" w:hAnsi="TH SarabunPSK" w:cs="TH SarabunPSK" w:hint="cs"/>
          <w:color w:val="333333"/>
          <w:cs/>
        </w:rPr>
        <w:t>ดำเนินโครงการ</w:t>
      </w:r>
      <w:r w:rsidR="004D2601">
        <w:rPr>
          <w:rFonts w:ascii="TH SarabunPSK" w:hAnsi="TH SarabunPSK" w:cs="TH SarabunPSK" w:hint="cs"/>
          <w:color w:val="333333"/>
          <w:cs/>
        </w:rPr>
        <w:t>ที่มีจำนวนผู้เข้าร่วมหลายคน</w:t>
      </w:r>
      <w:r w:rsidR="00DF54F5">
        <w:rPr>
          <w:rFonts w:ascii="TH SarabunPSK" w:hAnsi="TH SarabunPSK" w:cs="TH SarabunPSK" w:hint="cs"/>
          <w:color w:val="333333"/>
          <w:cs/>
        </w:rPr>
        <w:t>เพื่อป้องกันการแพร่ระบาดของโรคดังกล่าว</w:t>
      </w:r>
      <w:r w:rsidR="00871391" w:rsidRPr="00F81FC1">
        <w:rPr>
          <w:rFonts w:ascii="TH SarabunPSK" w:hAnsi="TH SarabunPSK" w:cs="TH SarabunPSK"/>
          <w:color w:val="333333"/>
          <w:cs/>
        </w:rPr>
        <w:t>ของ</w:t>
      </w:r>
      <w:r w:rsidR="00871391">
        <w:rPr>
          <w:rFonts w:ascii="TH SarabunPSK" w:hAnsi="TH SarabunPSK" w:cs="TH SarabunPSK" w:hint="cs"/>
          <w:color w:val="333333"/>
          <w:cs/>
        </w:rPr>
        <w:t xml:space="preserve">เทศบาลตำบลชุมพล </w:t>
      </w:r>
      <w:r w:rsidR="00871391" w:rsidRPr="00F81FC1">
        <w:rPr>
          <w:rFonts w:ascii="TH SarabunPSK" w:hAnsi="TH SarabunPSK" w:cs="TH SarabunPSK"/>
          <w:color w:val="333333"/>
          <w:cs/>
        </w:rPr>
        <w:t>ในการนำแผนพัฒนาไปปฏิบัติเชิงปริมาณ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ไม่เป็นไปตามแผนเท่าที่ควร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อันเนื่องมาจากมีแผนงานโครงการและกิจกรรมในแผนพัฒนา</w:t>
      </w:r>
      <w:r w:rsidR="007A4435">
        <w:rPr>
          <w:rFonts w:ascii="TH SarabunPSK" w:hAnsi="TH SarabunPSK" w:cs="TH SarabunPSK" w:hint="cs"/>
          <w:color w:val="333333"/>
          <w:cs/>
        </w:rPr>
        <w:t>ท้องถิ่น</w:t>
      </w:r>
      <w:r w:rsidR="00871391" w:rsidRPr="00F81FC1">
        <w:rPr>
          <w:rFonts w:ascii="TH SarabunPSK" w:hAnsi="TH SarabunPSK" w:cs="TH SarabunPSK"/>
          <w:color w:val="333333"/>
          <w:cs/>
        </w:rPr>
        <w:t>ประจำปี</w:t>
      </w:r>
      <w:r w:rsidR="007A4435">
        <w:rPr>
          <w:rFonts w:ascii="TH SarabunPSK" w:hAnsi="TH SarabunPSK" w:cs="TH SarabunPSK" w:hint="cs"/>
          <w:color w:val="333333"/>
          <w:cs/>
        </w:rPr>
        <w:t>จำนวน</w:t>
      </w:r>
      <w:r w:rsidR="00871391" w:rsidRPr="00F81FC1">
        <w:rPr>
          <w:rFonts w:ascii="TH SarabunPSK" w:hAnsi="TH SarabunPSK" w:cs="TH SarabunPSK"/>
          <w:color w:val="333333"/>
          <w:cs/>
        </w:rPr>
        <w:t xml:space="preserve">มากและมีรายได้ ทั้งที่ </w:t>
      </w:r>
      <w:r w:rsidR="00475236">
        <w:rPr>
          <w:rFonts w:ascii="TH SarabunPSK" w:hAnsi="TH SarabunPSK" w:cs="TH SarabunPSK" w:hint="cs"/>
          <w:color w:val="333333"/>
          <w:cs/>
        </w:rPr>
        <w:t>เทศบาล</w:t>
      </w:r>
      <w:r w:rsidR="00871391" w:rsidRPr="00F81FC1">
        <w:rPr>
          <w:rFonts w:ascii="TH SarabunPSK" w:hAnsi="TH SarabunPSK" w:cs="TH SarabunPSK"/>
          <w:color w:val="333333"/>
          <w:cs/>
        </w:rPr>
        <w:t>จัดเก็บเอง ส่วนราชการอื่นจัดเก็บให้และเงินอุดหนุนจากรัฐบาล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มีจำกัดไม่เพียงพอแก่การบริหารให้เป็นไปตามแผนพัฒนา ทำให้ประสิทธิผลของแผนพัฒนาในเชิงคุณภาพ ไม่สามารถดำเนินการได้ตามแผน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แต่ส่วนหนึ่งก็สามารถแก้ไขปัญหาความเดือดร้อนให้ประชาชนได้พอสมควร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D3872">
        <w:rPr>
          <w:rFonts w:ascii="TH SarabunPSK" w:hAnsi="TH SarabunPSK" w:cs="TH SarabunPSK" w:hint="cs"/>
          <w:color w:val="333333"/>
          <w:cs/>
        </w:rPr>
        <w:t>โดยโครงการ</w:t>
      </w:r>
      <w:r w:rsidR="008D3872" w:rsidRPr="007A4435">
        <w:rPr>
          <w:rFonts w:ascii="TH SarabunPSK" w:hAnsi="TH SarabunPSK" w:cs="TH SarabunPSK" w:hint="cs"/>
          <w:cs/>
        </w:rPr>
        <w:t>พัฒนาที่กำหนดในแผนพัฒนาท้องถิ่น 2561-2565  มีโครงการตามแผน</w:t>
      </w:r>
      <w:r w:rsidR="007A4435" w:rsidRPr="007A4435">
        <w:rPr>
          <w:rFonts w:ascii="TH SarabunPSK" w:hAnsi="TH SarabunPSK" w:cs="TH SarabunPSK" w:hint="cs"/>
          <w:cs/>
        </w:rPr>
        <w:t>ในปีงบประมาณ 2564</w:t>
      </w:r>
      <w:r w:rsidR="008D3872" w:rsidRPr="007A4435">
        <w:rPr>
          <w:rFonts w:ascii="TH SarabunPSK" w:hAnsi="TH SarabunPSK" w:cs="TH SarabunPSK" w:hint="cs"/>
          <w:cs/>
        </w:rPr>
        <w:t xml:space="preserve"> จำนวน </w:t>
      </w:r>
      <w:r w:rsidR="007A4435" w:rsidRPr="007A4435">
        <w:rPr>
          <w:rFonts w:ascii="TH SarabunPSK" w:hAnsi="TH SarabunPSK" w:cs="TH SarabunPSK" w:hint="cs"/>
          <w:cs/>
        </w:rPr>
        <w:t>357</w:t>
      </w:r>
      <w:r w:rsidR="008D3872" w:rsidRPr="007A4435">
        <w:rPr>
          <w:rFonts w:ascii="TH SarabunPSK" w:hAnsi="TH SarabunPSK" w:cs="TH SarabunPSK" w:hint="cs"/>
          <w:cs/>
        </w:rPr>
        <w:t xml:space="preserve"> โครงก</w:t>
      </w:r>
      <w:r w:rsidR="007A4435" w:rsidRPr="007A4435">
        <w:rPr>
          <w:rFonts w:ascii="TH SarabunPSK" w:hAnsi="TH SarabunPSK" w:cs="TH SarabunPSK" w:hint="cs"/>
          <w:cs/>
        </w:rPr>
        <w:t>าร  สามารถนำมาดำเนินการได้จริง 45</w:t>
      </w:r>
      <w:r w:rsidR="008D3872" w:rsidRPr="007A4435">
        <w:rPr>
          <w:rFonts w:ascii="TH SarabunPSK" w:hAnsi="TH SarabunPSK" w:cs="TH SarabunPSK" w:hint="cs"/>
          <w:cs/>
        </w:rPr>
        <w:t xml:space="preserve"> โครงการ คิดเป็นร้อยละ 1</w:t>
      </w:r>
      <w:r w:rsidR="007A4435" w:rsidRPr="007A4435">
        <w:rPr>
          <w:rFonts w:ascii="TH SarabunPSK" w:hAnsi="TH SarabunPSK" w:cs="TH SarabunPSK" w:hint="cs"/>
          <w:cs/>
        </w:rPr>
        <w:t>2</w:t>
      </w:r>
      <w:r w:rsidR="008D3872" w:rsidRPr="007A4435">
        <w:rPr>
          <w:rFonts w:ascii="TH SarabunPSK" w:hAnsi="TH SarabunPSK" w:cs="TH SarabunPSK" w:hint="cs"/>
          <w:cs/>
        </w:rPr>
        <w:t>.</w:t>
      </w:r>
      <w:r w:rsidR="007A4435" w:rsidRPr="007A4435">
        <w:rPr>
          <w:rFonts w:ascii="TH SarabunPSK" w:hAnsi="TH SarabunPSK" w:cs="TH SarabunPSK" w:hint="cs"/>
          <w:cs/>
        </w:rPr>
        <w:t>61</w:t>
      </w:r>
    </w:p>
    <w:p w:rsidR="001C4B1A" w:rsidRDefault="00944C03" w:rsidP="003C79BC">
      <w:pPr>
        <w:shd w:val="clear" w:color="auto" w:fill="FFFFFF"/>
        <w:spacing w:after="360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/>
          <w:noProof/>
          <w:color w:val="333333"/>
        </w:rPr>
        <w:pict>
          <v:roundrect id="_x0000_s1636" style="position:absolute;margin-left:-1.75pt;margin-top:-5.85pt;width:149.35pt;height:31.5pt;z-index:25167155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6">
              <w:txbxContent>
                <w:p w:rsidR="00206800" w:rsidRPr="0054595C" w:rsidRDefault="00206800" w:rsidP="00702992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54595C">
                    <w:rPr>
                      <w:rFonts w:ascii="TH SarabunPSK" w:hAnsi="TH SarabunPSK" w:cs="TH SarabunPSK"/>
                      <w:b/>
                      <w:bCs/>
                      <w:cs/>
                    </w:rPr>
                    <w:t>4.  การวิเคราะห์เชิงคุณภาพ</w:t>
                  </w:r>
                </w:p>
              </w:txbxContent>
            </v:textbox>
          </v:roundrect>
        </w:pict>
      </w:r>
    </w:p>
    <w:p w:rsidR="003C79BC" w:rsidRPr="009A327D" w:rsidRDefault="003C79BC" w:rsidP="003C79BC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327D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9A327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ข้อมูลทั่วไปของผู้ตอบแบบสอบถาม/สัมภาษณ์</w:t>
      </w:r>
    </w:p>
    <w:p w:rsidR="009A327D" w:rsidRPr="0054595C" w:rsidRDefault="009A327D" w:rsidP="003C79BC">
      <w:pPr>
        <w:pStyle w:val="Defaul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ประชาชนในพื้นที่ตำบลชุมพล จำนวน 14 หมู่บ้าน รวมทั้งสิ้น 1</w:t>
      </w:r>
      <w:r w:rsidR="00A033ED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 คน</w:t>
      </w: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D51522" w:rsidRDefault="003C79BC" w:rsidP="003C79BC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D5152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4.2 ความพึงพอในต่อการดำเนินงาน</w:t>
      </w:r>
    </w:p>
    <w:p w:rsidR="009A327D" w:rsidRPr="007A4435" w:rsidRDefault="00D51522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A4435">
        <w:rPr>
          <w:rFonts w:ascii="TH SarabunIT๙" w:hAnsi="TH SarabunIT๙" w:cs="TH SarabunIT๙" w:hint="cs"/>
          <w:color w:val="auto"/>
          <w:sz w:val="32"/>
          <w:szCs w:val="32"/>
          <w:cs/>
        </w:rPr>
        <w:t>จากแบบประเมินความพึงพอใจผลการดำเนินงานของเทศบาลตำบลชุมพล  ได้ใช้แบบสอบถามประชาชนโดยแยกเป็น</w:t>
      </w:r>
      <w:r w:rsidR="009E734B" w:rsidRPr="007A4435">
        <w:rPr>
          <w:rFonts w:ascii="TH SarabunIT๙" w:hAnsi="TH SarabunIT๙" w:cs="TH SarabunIT๙" w:hint="cs"/>
          <w:color w:val="auto"/>
          <w:sz w:val="32"/>
          <w:szCs w:val="32"/>
          <w:cs/>
        </w:rPr>
        <w:t>ประเด็น</w:t>
      </w:r>
      <w:r w:rsidRPr="007A4435"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ต่างๆ ดังนี้</w:t>
      </w:r>
    </w:p>
    <w:p w:rsid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ประชาชนมีความรู้สึกว่าเทศบาล</w:t>
      </w:r>
      <w:r w:rsidRPr="009E734B">
        <w:rPr>
          <w:rFonts w:ascii="TH SarabunPSK" w:hAnsi="TH SarabunPSK" w:cs="TH SarabunPSK"/>
          <w:sz w:val="32"/>
          <w:szCs w:val="32"/>
          <w:cs/>
        </w:rPr>
        <w:t>มีการเปิดโอกาสให้ประชาชนมีส่วนร่วมในโครงการ / 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2.  มีการประชาสัมพันธ์ให้ประชาชนรับรู้ข้อมูลของโครงการ / กิจกรรม</w:t>
      </w:r>
      <w:r w:rsidRPr="009E734B">
        <w:rPr>
          <w:rFonts w:ascii="TH SarabunPSK" w:hAnsi="TH SarabunPSK" w:cs="TH SarabunPSK"/>
          <w:sz w:val="32"/>
          <w:szCs w:val="32"/>
          <w:cs/>
        </w:rPr>
        <w:tab/>
      </w: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3.  มีการเปิดโอกาสให้ประชาชนแสดงความคิดเห็นในโครงการ / กิจกรรม</w:t>
      </w:r>
      <w:r w:rsidRPr="009E734B">
        <w:rPr>
          <w:rFonts w:ascii="TH SarabunPSK" w:hAnsi="TH SarabunPSK" w:cs="TH SarabunPSK"/>
          <w:sz w:val="32"/>
          <w:szCs w:val="32"/>
          <w:cs/>
        </w:rPr>
        <w:tab/>
      </w: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4.  มีการรายงานผลการดำเนินงานของโครงการ / กิจกรรม ให้ประชาชนทราบ</w:t>
      </w:r>
      <w:r w:rsidRPr="009E734B">
        <w:rPr>
          <w:rFonts w:ascii="TH SarabunPSK" w:hAnsi="TH SarabunPSK" w:cs="TH SarabunPSK"/>
          <w:sz w:val="32"/>
          <w:szCs w:val="32"/>
          <w:cs/>
        </w:rPr>
        <w:tab/>
      </w: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5.  มีความโปร่งใสในการดำเนินโครงการ / กิจกรรม</w:t>
      </w:r>
      <w:r w:rsidRPr="009E734B">
        <w:rPr>
          <w:rFonts w:ascii="TH SarabunPSK" w:hAnsi="TH SarabunPSK" w:cs="TH SarabunPSK"/>
          <w:sz w:val="32"/>
          <w:szCs w:val="32"/>
          <w:cs/>
        </w:rPr>
        <w:tab/>
      </w: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6.  การดำเนินงานเป็นไปตามระยะเวลาที่กำหนด</w:t>
      </w:r>
      <w:r w:rsidRPr="009E734B">
        <w:rPr>
          <w:rFonts w:ascii="TH SarabunPSK" w:hAnsi="TH SarabunPSK" w:cs="TH SarabunPSK"/>
          <w:sz w:val="32"/>
          <w:szCs w:val="32"/>
          <w:cs/>
        </w:rPr>
        <w:tab/>
      </w: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7.  ผลการดำเนินโครงการ / กิจกรรมนำไปสู่การแก้ไขปัญหาของประชาชนในท้องถิ่น</w:t>
      </w:r>
      <w:r w:rsidRPr="009E734B">
        <w:rPr>
          <w:rFonts w:ascii="TH SarabunPSK" w:hAnsi="TH SarabunPSK" w:cs="TH SarabunPSK"/>
          <w:sz w:val="32"/>
          <w:szCs w:val="32"/>
          <w:cs/>
        </w:rPr>
        <w:tab/>
      </w:r>
    </w:p>
    <w:p w:rsid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34B">
        <w:rPr>
          <w:rFonts w:ascii="TH SarabunPSK" w:hAnsi="TH SarabunPSK" w:cs="TH SarabunPSK"/>
          <w:sz w:val="32"/>
          <w:szCs w:val="32"/>
          <w:cs/>
        </w:rPr>
        <w:t>8. ประโยชน์ที่ประชาชนได้รับจากการดำเนินโครงการ / กิจกรรม</w:t>
      </w:r>
    </w:p>
    <w:p w:rsid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และจากแบบสอบถาม</w:t>
      </w:r>
      <w:r w:rsidR="00865126">
        <w:rPr>
          <w:rFonts w:ascii="TH SarabunPSK" w:hAnsi="TH SarabunPSK" w:cs="TH SarabunPSK" w:hint="cs"/>
          <w:sz w:val="32"/>
          <w:szCs w:val="32"/>
          <w:cs/>
        </w:rPr>
        <w:t xml:space="preserve">ประชาชนตำบลชุมพล </w:t>
      </w:r>
      <w:r>
        <w:rPr>
          <w:rFonts w:ascii="TH SarabunPSK" w:hAnsi="TH SarabunPSK" w:cs="TH SarabunPSK" w:hint="cs"/>
          <w:sz w:val="32"/>
          <w:szCs w:val="32"/>
          <w:cs/>
        </w:rPr>
        <w:t>จำนวน 100 คน  มีความเห็นต่อการดำเนินงานของเทศบาลตำบลชุมพลใน</w:t>
      </w:r>
      <w:r w:rsidR="00865126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ต่างๆ สรุปในภาพรวม ปรากฏว่า  มีความพอใจมากต่อการดำเนินงานในภาพรวมร้อยละ 34      </w:t>
      </w:r>
      <w:r w:rsidRPr="00865126">
        <w:rPr>
          <w:rFonts w:ascii="TH SarabunPSK" w:hAnsi="TH SarabunPSK" w:cs="TH SarabunPSK" w:hint="cs"/>
          <w:spacing w:val="-6"/>
          <w:sz w:val="32"/>
          <w:szCs w:val="32"/>
          <w:cs/>
        </w:rPr>
        <w:t>อยู่ในระดับพอใจ คิดเป็นร้อยละ 46  และไม่</w:t>
      </w:r>
      <w:r w:rsidR="00865126" w:rsidRPr="00865126">
        <w:rPr>
          <w:rFonts w:ascii="TH SarabunPSK" w:hAnsi="TH SarabunPSK" w:cs="TH SarabunPSK" w:hint="cs"/>
          <w:spacing w:val="-6"/>
          <w:sz w:val="32"/>
          <w:szCs w:val="32"/>
          <w:cs/>
        </w:rPr>
        <w:t>พอใจ</w:t>
      </w:r>
      <w:r w:rsidRPr="00865126">
        <w:rPr>
          <w:rFonts w:ascii="TH SarabunPSK" w:hAnsi="TH SarabunPSK" w:cs="TH SarabunPSK" w:hint="cs"/>
          <w:spacing w:val="-6"/>
          <w:sz w:val="32"/>
          <w:szCs w:val="32"/>
          <w:cs/>
        </w:rPr>
        <w:t>ในการดำเนินงานของเทศบาลตำบลชุมพลในภาพรวมคิดเป็นร้อยละ 20</w:t>
      </w:r>
    </w:p>
    <w:p w:rsid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E734B" w:rsidRPr="009E734B" w:rsidRDefault="009E734B" w:rsidP="009E734B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E734B" w:rsidRPr="009E734B" w:rsidSect="00A366A9">
      <w:headerReference w:type="default" r:id="rId8"/>
      <w:pgSz w:w="11906" w:h="16838" w:code="9"/>
      <w:pgMar w:top="1134" w:right="851" w:bottom="567" w:left="1418" w:header="567" w:footer="567" w:gutter="0"/>
      <w:pgNumType w:start="34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06" w:rsidRDefault="00154206">
      <w:r>
        <w:separator/>
      </w:r>
    </w:p>
  </w:endnote>
  <w:endnote w:type="continuationSeparator" w:id="1">
    <w:p w:rsidR="00154206" w:rsidRDefault="0015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06" w:rsidRDefault="00154206">
      <w:r>
        <w:separator/>
      </w:r>
    </w:p>
  </w:footnote>
  <w:footnote w:type="continuationSeparator" w:id="1">
    <w:p w:rsidR="00154206" w:rsidRDefault="00154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00" w:rsidRPr="001260A8" w:rsidRDefault="00206800">
    <w:pPr>
      <w:pStyle w:val="aa"/>
      <w:jc w:val="center"/>
      <w:rPr>
        <w:rFonts w:ascii="TH SarabunPSK" w:hAnsi="TH SarabunPSK" w:cs="TH SarabunPSK"/>
        <w:szCs w:val="32"/>
      </w:rPr>
    </w:pPr>
    <w:r w:rsidRPr="001260A8">
      <w:rPr>
        <w:rFonts w:ascii="TH SarabunPSK" w:hAnsi="TH SarabunPSK" w:cs="TH SarabunPSK"/>
        <w:szCs w:val="32"/>
        <w:cs/>
        <w:lang w:val="th-TH"/>
      </w:rPr>
      <w:t xml:space="preserve">~ </w:t>
    </w:r>
    <w:r w:rsidR="00944C03" w:rsidRPr="001260A8">
      <w:rPr>
        <w:rFonts w:ascii="TH SarabunPSK" w:hAnsi="TH SarabunPSK" w:cs="TH SarabunPSK"/>
        <w:szCs w:val="32"/>
      </w:rPr>
      <w:fldChar w:fldCharType="begin"/>
    </w:r>
    <w:r w:rsidRPr="001260A8">
      <w:rPr>
        <w:rFonts w:ascii="TH SarabunPSK" w:hAnsi="TH SarabunPSK" w:cs="TH SarabunPSK"/>
        <w:szCs w:val="32"/>
      </w:rPr>
      <w:instrText xml:space="preserve"> PAGE    \* MERGEFORMAT </w:instrText>
    </w:r>
    <w:r w:rsidR="00944C03" w:rsidRPr="001260A8">
      <w:rPr>
        <w:rFonts w:ascii="TH SarabunPSK" w:hAnsi="TH SarabunPSK" w:cs="TH SarabunPSK"/>
        <w:szCs w:val="32"/>
      </w:rPr>
      <w:fldChar w:fldCharType="separate"/>
    </w:r>
    <w:r w:rsidR="007D6DC3" w:rsidRPr="007D6DC3">
      <w:rPr>
        <w:rFonts w:ascii="TH SarabunPSK" w:hAnsi="TH SarabunPSK" w:cs="TH SarabunPSK"/>
        <w:noProof/>
        <w:szCs w:val="32"/>
        <w:lang w:val="th-TH"/>
      </w:rPr>
      <w:t>40</w:t>
    </w:r>
    <w:r w:rsidR="00944C03" w:rsidRPr="001260A8">
      <w:rPr>
        <w:rFonts w:ascii="TH SarabunPSK" w:hAnsi="TH SarabunPSK" w:cs="TH SarabunPSK"/>
        <w:szCs w:val="32"/>
      </w:rPr>
      <w:fldChar w:fldCharType="end"/>
    </w:r>
    <w:r w:rsidRPr="001260A8">
      <w:rPr>
        <w:rFonts w:ascii="TH SarabunPSK" w:hAnsi="TH SarabunPSK" w:cs="TH SarabunPSK"/>
        <w:szCs w:val="32"/>
        <w:cs/>
        <w:lang w:val="th-TH"/>
      </w:rPr>
      <w:t xml:space="preserve"> ~</w:t>
    </w:r>
  </w:p>
  <w:p w:rsidR="00206800" w:rsidRDefault="002068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66183"/>
    <w:multiLevelType w:val="multilevel"/>
    <w:tmpl w:val="61CA19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1344C64"/>
    <w:multiLevelType w:val="multilevel"/>
    <w:tmpl w:val="DA2A0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75111D"/>
    <w:multiLevelType w:val="multilevel"/>
    <w:tmpl w:val="72D01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0B334E1"/>
    <w:multiLevelType w:val="hybridMultilevel"/>
    <w:tmpl w:val="C682E7DC"/>
    <w:lvl w:ilvl="0" w:tplc="547A4678">
      <w:start w:val="100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8CB305A"/>
    <w:multiLevelType w:val="hybridMultilevel"/>
    <w:tmpl w:val="DBC6F29E"/>
    <w:lvl w:ilvl="0" w:tplc="4B0ED012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7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4"/>
  </w:num>
  <w:num w:numId="3">
    <w:abstractNumId w:val="24"/>
  </w:num>
  <w:num w:numId="4">
    <w:abstractNumId w:val="17"/>
  </w:num>
  <w:num w:numId="5">
    <w:abstractNumId w:val="25"/>
  </w:num>
  <w:num w:numId="6">
    <w:abstractNumId w:val="5"/>
  </w:num>
  <w:num w:numId="7">
    <w:abstractNumId w:val="20"/>
  </w:num>
  <w:num w:numId="8">
    <w:abstractNumId w:val="4"/>
  </w:num>
  <w:num w:numId="9">
    <w:abstractNumId w:val="22"/>
  </w:num>
  <w:num w:numId="10">
    <w:abstractNumId w:val="23"/>
  </w:num>
  <w:num w:numId="11">
    <w:abstractNumId w:val="9"/>
  </w:num>
  <w:num w:numId="12">
    <w:abstractNumId w:val="19"/>
  </w:num>
  <w:num w:numId="13">
    <w:abstractNumId w:val="2"/>
  </w:num>
  <w:num w:numId="14">
    <w:abstractNumId w:val="29"/>
  </w:num>
  <w:num w:numId="15">
    <w:abstractNumId w:val="8"/>
  </w:num>
  <w:num w:numId="16">
    <w:abstractNumId w:val="32"/>
  </w:num>
  <w:num w:numId="17">
    <w:abstractNumId w:val="0"/>
  </w:num>
  <w:num w:numId="18">
    <w:abstractNumId w:val="36"/>
  </w:num>
  <w:num w:numId="19">
    <w:abstractNumId w:val="35"/>
  </w:num>
  <w:num w:numId="20">
    <w:abstractNumId w:val="28"/>
  </w:num>
  <w:num w:numId="21">
    <w:abstractNumId w:val="12"/>
  </w:num>
  <w:num w:numId="22">
    <w:abstractNumId w:val="16"/>
  </w:num>
  <w:num w:numId="23">
    <w:abstractNumId w:val="3"/>
  </w:num>
  <w:num w:numId="24">
    <w:abstractNumId w:val="18"/>
  </w:num>
  <w:num w:numId="25">
    <w:abstractNumId w:val="6"/>
  </w:num>
  <w:num w:numId="26">
    <w:abstractNumId w:val="1"/>
  </w:num>
  <w:num w:numId="27">
    <w:abstractNumId w:val="13"/>
  </w:num>
  <w:num w:numId="28">
    <w:abstractNumId w:val="33"/>
  </w:num>
  <w:num w:numId="29">
    <w:abstractNumId w:val="26"/>
  </w:num>
  <w:num w:numId="30">
    <w:abstractNumId w:val="7"/>
  </w:num>
  <w:num w:numId="31">
    <w:abstractNumId w:val="34"/>
  </w:num>
  <w:num w:numId="32">
    <w:abstractNumId w:val="10"/>
  </w:num>
  <w:num w:numId="33">
    <w:abstractNumId w:val="37"/>
  </w:num>
  <w:num w:numId="34">
    <w:abstractNumId w:val="31"/>
  </w:num>
  <w:num w:numId="35">
    <w:abstractNumId w:val="11"/>
  </w:num>
  <w:num w:numId="36">
    <w:abstractNumId w:val="27"/>
  </w:num>
  <w:num w:numId="37">
    <w:abstractNumId w:val="21"/>
  </w:num>
  <w:num w:numId="38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28E"/>
    <w:rsid w:val="00002432"/>
    <w:rsid w:val="00004193"/>
    <w:rsid w:val="00005102"/>
    <w:rsid w:val="000060E8"/>
    <w:rsid w:val="00006C10"/>
    <w:rsid w:val="00006F3D"/>
    <w:rsid w:val="00007390"/>
    <w:rsid w:val="000078AF"/>
    <w:rsid w:val="00010E1E"/>
    <w:rsid w:val="0001102F"/>
    <w:rsid w:val="0001114E"/>
    <w:rsid w:val="00011377"/>
    <w:rsid w:val="0001445B"/>
    <w:rsid w:val="00014A24"/>
    <w:rsid w:val="00016035"/>
    <w:rsid w:val="000167F0"/>
    <w:rsid w:val="0001753A"/>
    <w:rsid w:val="00020926"/>
    <w:rsid w:val="00021683"/>
    <w:rsid w:val="0002274A"/>
    <w:rsid w:val="00023195"/>
    <w:rsid w:val="0003157F"/>
    <w:rsid w:val="000331E5"/>
    <w:rsid w:val="00033C47"/>
    <w:rsid w:val="00034B29"/>
    <w:rsid w:val="00034BE3"/>
    <w:rsid w:val="00037D52"/>
    <w:rsid w:val="00040BEC"/>
    <w:rsid w:val="00042BBE"/>
    <w:rsid w:val="000433B2"/>
    <w:rsid w:val="00046290"/>
    <w:rsid w:val="00056A8D"/>
    <w:rsid w:val="00057FEC"/>
    <w:rsid w:val="0006143D"/>
    <w:rsid w:val="00063D4A"/>
    <w:rsid w:val="00065022"/>
    <w:rsid w:val="00065E79"/>
    <w:rsid w:val="00066518"/>
    <w:rsid w:val="000677C5"/>
    <w:rsid w:val="00067DC5"/>
    <w:rsid w:val="00070762"/>
    <w:rsid w:val="00070A44"/>
    <w:rsid w:val="00071A67"/>
    <w:rsid w:val="00074301"/>
    <w:rsid w:val="00074D4C"/>
    <w:rsid w:val="00075152"/>
    <w:rsid w:val="000769E3"/>
    <w:rsid w:val="00077388"/>
    <w:rsid w:val="0007748E"/>
    <w:rsid w:val="00077498"/>
    <w:rsid w:val="00086772"/>
    <w:rsid w:val="00095DFD"/>
    <w:rsid w:val="0009793F"/>
    <w:rsid w:val="000A0F7C"/>
    <w:rsid w:val="000A1CBB"/>
    <w:rsid w:val="000A4F48"/>
    <w:rsid w:val="000A54B1"/>
    <w:rsid w:val="000A60BA"/>
    <w:rsid w:val="000B1C8B"/>
    <w:rsid w:val="000B4779"/>
    <w:rsid w:val="000B69A3"/>
    <w:rsid w:val="000B6BFC"/>
    <w:rsid w:val="000C0BCF"/>
    <w:rsid w:val="000C0CA3"/>
    <w:rsid w:val="000C1B83"/>
    <w:rsid w:val="000C2002"/>
    <w:rsid w:val="000C4769"/>
    <w:rsid w:val="000C4C6F"/>
    <w:rsid w:val="000C6409"/>
    <w:rsid w:val="000D0235"/>
    <w:rsid w:val="000D03B1"/>
    <w:rsid w:val="000D08B9"/>
    <w:rsid w:val="000D0D95"/>
    <w:rsid w:val="000D14B0"/>
    <w:rsid w:val="000D3E5C"/>
    <w:rsid w:val="000D3FD5"/>
    <w:rsid w:val="000E1F53"/>
    <w:rsid w:val="000E266C"/>
    <w:rsid w:val="000E3BC8"/>
    <w:rsid w:val="000E5482"/>
    <w:rsid w:val="000F0E51"/>
    <w:rsid w:val="000F1A89"/>
    <w:rsid w:val="000F226B"/>
    <w:rsid w:val="000F4E4F"/>
    <w:rsid w:val="000F6612"/>
    <w:rsid w:val="0010225F"/>
    <w:rsid w:val="0010368C"/>
    <w:rsid w:val="0010687B"/>
    <w:rsid w:val="00106E37"/>
    <w:rsid w:val="001114AD"/>
    <w:rsid w:val="00111BB6"/>
    <w:rsid w:val="00112621"/>
    <w:rsid w:val="00112FE7"/>
    <w:rsid w:val="00116256"/>
    <w:rsid w:val="0011657B"/>
    <w:rsid w:val="001171F8"/>
    <w:rsid w:val="00117379"/>
    <w:rsid w:val="00117385"/>
    <w:rsid w:val="00120413"/>
    <w:rsid w:val="00120E65"/>
    <w:rsid w:val="00121D88"/>
    <w:rsid w:val="0012408B"/>
    <w:rsid w:val="00125156"/>
    <w:rsid w:val="001252E6"/>
    <w:rsid w:val="001260A8"/>
    <w:rsid w:val="0012730B"/>
    <w:rsid w:val="00127476"/>
    <w:rsid w:val="00127DD5"/>
    <w:rsid w:val="00130D7B"/>
    <w:rsid w:val="00133560"/>
    <w:rsid w:val="00133C36"/>
    <w:rsid w:val="00134164"/>
    <w:rsid w:val="00134B36"/>
    <w:rsid w:val="00134BA6"/>
    <w:rsid w:val="00134FEB"/>
    <w:rsid w:val="00136E33"/>
    <w:rsid w:val="00137AA8"/>
    <w:rsid w:val="0014160A"/>
    <w:rsid w:val="0014186D"/>
    <w:rsid w:val="00143A37"/>
    <w:rsid w:val="00143EFF"/>
    <w:rsid w:val="00145107"/>
    <w:rsid w:val="001463F8"/>
    <w:rsid w:val="0014755A"/>
    <w:rsid w:val="00150DB9"/>
    <w:rsid w:val="001513C9"/>
    <w:rsid w:val="00151D0D"/>
    <w:rsid w:val="001528E6"/>
    <w:rsid w:val="00152E8F"/>
    <w:rsid w:val="00154206"/>
    <w:rsid w:val="001562D2"/>
    <w:rsid w:val="001575B7"/>
    <w:rsid w:val="00157996"/>
    <w:rsid w:val="00157FE6"/>
    <w:rsid w:val="00160ADB"/>
    <w:rsid w:val="001623D7"/>
    <w:rsid w:val="001623EB"/>
    <w:rsid w:val="001634EA"/>
    <w:rsid w:val="0016380D"/>
    <w:rsid w:val="00163E62"/>
    <w:rsid w:val="0016650B"/>
    <w:rsid w:val="0016676A"/>
    <w:rsid w:val="00167ADF"/>
    <w:rsid w:val="00167F83"/>
    <w:rsid w:val="0017006A"/>
    <w:rsid w:val="00170CFC"/>
    <w:rsid w:val="0017105B"/>
    <w:rsid w:val="00171555"/>
    <w:rsid w:val="001728B5"/>
    <w:rsid w:val="00172EAB"/>
    <w:rsid w:val="00174B25"/>
    <w:rsid w:val="00175DB8"/>
    <w:rsid w:val="00182257"/>
    <w:rsid w:val="00183E91"/>
    <w:rsid w:val="00184722"/>
    <w:rsid w:val="00184765"/>
    <w:rsid w:val="00184C22"/>
    <w:rsid w:val="00186710"/>
    <w:rsid w:val="0019100B"/>
    <w:rsid w:val="001953F7"/>
    <w:rsid w:val="00195FFC"/>
    <w:rsid w:val="00197B09"/>
    <w:rsid w:val="00197E72"/>
    <w:rsid w:val="001A3AFA"/>
    <w:rsid w:val="001B0FAB"/>
    <w:rsid w:val="001B350C"/>
    <w:rsid w:val="001B480F"/>
    <w:rsid w:val="001B76C2"/>
    <w:rsid w:val="001C0A13"/>
    <w:rsid w:val="001C1D01"/>
    <w:rsid w:val="001C3B39"/>
    <w:rsid w:val="001C4B1A"/>
    <w:rsid w:val="001C66AD"/>
    <w:rsid w:val="001C6DF4"/>
    <w:rsid w:val="001C7534"/>
    <w:rsid w:val="001D0675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E765A"/>
    <w:rsid w:val="001F02F8"/>
    <w:rsid w:val="001F0556"/>
    <w:rsid w:val="001F16DD"/>
    <w:rsid w:val="001F626D"/>
    <w:rsid w:val="0020115A"/>
    <w:rsid w:val="002012C3"/>
    <w:rsid w:val="002027DE"/>
    <w:rsid w:val="002043FF"/>
    <w:rsid w:val="00205CBE"/>
    <w:rsid w:val="00206800"/>
    <w:rsid w:val="0020734D"/>
    <w:rsid w:val="002105DD"/>
    <w:rsid w:val="00211746"/>
    <w:rsid w:val="002122BF"/>
    <w:rsid w:val="002123B8"/>
    <w:rsid w:val="00212A58"/>
    <w:rsid w:val="0021329F"/>
    <w:rsid w:val="002173A8"/>
    <w:rsid w:val="002215EE"/>
    <w:rsid w:val="00222023"/>
    <w:rsid w:val="00224058"/>
    <w:rsid w:val="00224B60"/>
    <w:rsid w:val="0022526A"/>
    <w:rsid w:val="002254CA"/>
    <w:rsid w:val="00226C43"/>
    <w:rsid w:val="00232997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08EC"/>
    <w:rsid w:val="00243797"/>
    <w:rsid w:val="00243D9E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1C42"/>
    <w:rsid w:val="00261E8F"/>
    <w:rsid w:val="0026346E"/>
    <w:rsid w:val="00263B27"/>
    <w:rsid w:val="00264473"/>
    <w:rsid w:val="00266142"/>
    <w:rsid w:val="00266251"/>
    <w:rsid w:val="00270F39"/>
    <w:rsid w:val="0027191A"/>
    <w:rsid w:val="002722DD"/>
    <w:rsid w:val="00272582"/>
    <w:rsid w:val="002771D3"/>
    <w:rsid w:val="002805B5"/>
    <w:rsid w:val="0028162E"/>
    <w:rsid w:val="00285E07"/>
    <w:rsid w:val="00286547"/>
    <w:rsid w:val="002869CE"/>
    <w:rsid w:val="00286D16"/>
    <w:rsid w:val="002870B8"/>
    <w:rsid w:val="002879BE"/>
    <w:rsid w:val="00290608"/>
    <w:rsid w:val="0029060C"/>
    <w:rsid w:val="0029083E"/>
    <w:rsid w:val="00292404"/>
    <w:rsid w:val="002936C8"/>
    <w:rsid w:val="00293F9B"/>
    <w:rsid w:val="00296F59"/>
    <w:rsid w:val="00297286"/>
    <w:rsid w:val="002A0396"/>
    <w:rsid w:val="002A0779"/>
    <w:rsid w:val="002A243F"/>
    <w:rsid w:val="002A2C9F"/>
    <w:rsid w:val="002A30D2"/>
    <w:rsid w:val="002A3E21"/>
    <w:rsid w:val="002B0F35"/>
    <w:rsid w:val="002B18CD"/>
    <w:rsid w:val="002B238C"/>
    <w:rsid w:val="002B2B53"/>
    <w:rsid w:val="002B3420"/>
    <w:rsid w:val="002B484B"/>
    <w:rsid w:val="002B497F"/>
    <w:rsid w:val="002B5275"/>
    <w:rsid w:val="002B5E6F"/>
    <w:rsid w:val="002B7689"/>
    <w:rsid w:val="002C0AFC"/>
    <w:rsid w:val="002C1408"/>
    <w:rsid w:val="002C215F"/>
    <w:rsid w:val="002C4604"/>
    <w:rsid w:val="002C5042"/>
    <w:rsid w:val="002C7093"/>
    <w:rsid w:val="002C7217"/>
    <w:rsid w:val="002C7E0D"/>
    <w:rsid w:val="002D013D"/>
    <w:rsid w:val="002D40E5"/>
    <w:rsid w:val="002D41FF"/>
    <w:rsid w:val="002D4281"/>
    <w:rsid w:val="002D7B23"/>
    <w:rsid w:val="002E0A2B"/>
    <w:rsid w:val="002E1B47"/>
    <w:rsid w:val="002E216C"/>
    <w:rsid w:val="002E22A4"/>
    <w:rsid w:val="002E7D2A"/>
    <w:rsid w:val="002F01C8"/>
    <w:rsid w:val="002F17F3"/>
    <w:rsid w:val="002F247E"/>
    <w:rsid w:val="002F2C44"/>
    <w:rsid w:val="002F5550"/>
    <w:rsid w:val="002F5D52"/>
    <w:rsid w:val="002F74CB"/>
    <w:rsid w:val="002F772E"/>
    <w:rsid w:val="00301965"/>
    <w:rsid w:val="0030318B"/>
    <w:rsid w:val="003035E9"/>
    <w:rsid w:val="00303955"/>
    <w:rsid w:val="0030469D"/>
    <w:rsid w:val="00305525"/>
    <w:rsid w:val="003058E9"/>
    <w:rsid w:val="00307579"/>
    <w:rsid w:val="0031112A"/>
    <w:rsid w:val="003128EA"/>
    <w:rsid w:val="00312DB5"/>
    <w:rsid w:val="003146BB"/>
    <w:rsid w:val="00314BC3"/>
    <w:rsid w:val="0031528B"/>
    <w:rsid w:val="00316397"/>
    <w:rsid w:val="00320640"/>
    <w:rsid w:val="00321010"/>
    <w:rsid w:val="003224F9"/>
    <w:rsid w:val="0032344F"/>
    <w:rsid w:val="0032499D"/>
    <w:rsid w:val="00325047"/>
    <w:rsid w:val="003253E4"/>
    <w:rsid w:val="003261C5"/>
    <w:rsid w:val="00326821"/>
    <w:rsid w:val="00327E17"/>
    <w:rsid w:val="00332439"/>
    <w:rsid w:val="00332B93"/>
    <w:rsid w:val="00333DAC"/>
    <w:rsid w:val="00333E9F"/>
    <w:rsid w:val="00334208"/>
    <w:rsid w:val="00334BBC"/>
    <w:rsid w:val="003354BC"/>
    <w:rsid w:val="00335649"/>
    <w:rsid w:val="00337D05"/>
    <w:rsid w:val="0034139A"/>
    <w:rsid w:val="0034536D"/>
    <w:rsid w:val="00345DB3"/>
    <w:rsid w:val="003460D0"/>
    <w:rsid w:val="00347438"/>
    <w:rsid w:val="00350192"/>
    <w:rsid w:val="003515B3"/>
    <w:rsid w:val="00353E82"/>
    <w:rsid w:val="00356254"/>
    <w:rsid w:val="00356606"/>
    <w:rsid w:val="003568F8"/>
    <w:rsid w:val="00356ED6"/>
    <w:rsid w:val="003606AA"/>
    <w:rsid w:val="003618F9"/>
    <w:rsid w:val="00361C64"/>
    <w:rsid w:val="00363EDA"/>
    <w:rsid w:val="0036479A"/>
    <w:rsid w:val="00364D68"/>
    <w:rsid w:val="00366644"/>
    <w:rsid w:val="00366A39"/>
    <w:rsid w:val="0036732D"/>
    <w:rsid w:val="00370589"/>
    <w:rsid w:val="0037191B"/>
    <w:rsid w:val="00372709"/>
    <w:rsid w:val="003727AD"/>
    <w:rsid w:val="003742A2"/>
    <w:rsid w:val="003745A0"/>
    <w:rsid w:val="00374C7B"/>
    <w:rsid w:val="0037683B"/>
    <w:rsid w:val="00377416"/>
    <w:rsid w:val="00380356"/>
    <w:rsid w:val="0038094A"/>
    <w:rsid w:val="00381224"/>
    <w:rsid w:val="00382323"/>
    <w:rsid w:val="003823C0"/>
    <w:rsid w:val="00386D3E"/>
    <w:rsid w:val="00386EFA"/>
    <w:rsid w:val="00387D08"/>
    <w:rsid w:val="00391852"/>
    <w:rsid w:val="00393182"/>
    <w:rsid w:val="00393DF6"/>
    <w:rsid w:val="00395456"/>
    <w:rsid w:val="00396A22"/>
    <w:rsid w:val="00396D5A"/>
    <w:rsid w:val="003A0883"/>
    <w:rsid w:val="003A1B78"/>
    <w:rsid w:val="003A36BF"/>
    <w:rsid w:val="003A44A6"/>
    <w:rsid w:val="003A54A3"/>
    <w:rsid w:val="003A5A1D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6C43"/>
    <w:rsid w:val="003C79BC"/>
    <w:rsid w:val="003C79FA"/>
    <w:rsid w:val="003D6482"/>
    <w:rsid w:val="003E2B32"/>
    <w:rsid w:val="003E2C55"/>
    <w:rsid w:val="003E3291"/>
    <w:rsid w:val="003E37E9"/>
    <w:rsid w:val="003E43F1"/>
    <w:rsid w:val="003E5A15"/>
    <w:rsid w:val="003E5AF0"/>
    <w:rsid w:val="003E764B"/>
    <w:rsid w:val="003F2DB1"/>
    <w:rsid w:val="003F2DE4"/>
    <w:rsid w:val="003F37B9"/>
    <w:rsid w:val="003F3A90"/>
    <w:rsid w:val="003F438E"/>
    <w:rsid w:val="003F649F"/>
    <w:rsid w:val="003F6905"/>
    <w:rsid w:val="003F693F"/>
    <w:rsid w:val="003F7C2E"/>
    <w:rsid w:val="003F7E94"/>
    <w:rsid w:val="00403AAD"/>
    <w:rsid w:val="00410AE6"/>
    <w:rsid w:val="004146F1"/>
    <w:rsid w:val="00414BC2"/>
    <w:rsid w:val="00415BD3"/>
    <w:rsid w:val="0041702A"/>
    <w:rsid w:val="00417203"/>
    <w:rsid w:val="00417215"/>
    <w:rsid w:val="00421BEE"/>
    <w:rsid w:val="004242B9"/>
    <w:rsid w:val="0042437D"/>
    <w:rsid w:val="00425493"/>
    <w:rsid w:val="00431985"/>
    <w:rsid w:val="00431FCF"/>
    <w:rsid w:val="004344F5"/>
    <w:rsid w:val="00435A58"/>
    <w:rsid w:val="0043611B"/>
    <w:rsid w:val="0044101A"/>
    <w:rsid w:val="0044121B"/>
    <w:rsid w:val="0044201D"/>
    <w:rsid w:val="004420E8"/>
    <w:rsid w:val="00442966"/>
    <w:rsid w:val="004432C1"/>
    <w:rsid w:val="004450AB"/>
    <w:rsid w:val="004478CB"/>
    <w:rsid w:val="0045116F"/>
    <w:rsid w:val="00451C7B"/>
    <w:rsid w:val="00452B32"/>
    <w:rsid w:val="00452F6E"/>
    <w:rsid w:val="004531C5"/>
    <w:rsid w:val="0045561B"/>
    <w:rsid w:val="0045688F"/>
    <w:rsid w:val="00456A69"/>
    <w:rsid w:val="00461AF8"/>
    <w:rsid w:val="00463790"/>
    <w:rsid w:val="00463C07"/>
    <w:rsid w:val="00464F67"/>
    <w:rsid w:val="00467ED3"/>
    <w:rsid w:val="00470756"/>
    <w:rsid w:val="0047122C"/>
    <w:rsid w:val="004713FE"/>
    <w:rsid w:val="00471B47"/>
    <w:rsid w:val="00473397"/>
    <w:rsid w:val="004746C8"/>
    <w:rsid w:val="00475236"/>
    <w:rsid w:val="004803E9"/>
    <w:rsid w:val="004806A5"/>
    <w:rsid w:val="004806D3"/>
    <w:rsid w:val="00481D49"/>
    <w:rsid w:val="0048240E"/>
    <w:rsid w:val="00483FEA"/>
    <w:rsid w:val="00485D27"/>
    <w:rsid w:val="00485FDC"/>
    <w:rsid w:val="00486C61"/>
    <w:rsid w:val="00490587"/>
    <w:rsid w:val="00491621"/>
    <w:rsid w:val="00492FAE"/>
    <w:rsid w:val="0049411E"/>
    <w:rsid w:val="004941CB"/>
    <w:rsid w:val="0049523B"/>
    <w:rsid w:val="004963A0"/>
    <w:rsid w:val="00496681"/>
    <w:rsid w:val="00496C26"/>
    <w:rsid w:val="004A23C7"/>
    <w:rsid w:val="004A3AAF"/>
    <w:rsid w:val="004A508A"/>
    <w:rsid w:val="004A5DCC"/>
    <w:rsid w:val="004A5E04"/>
    <w:rsid w:val="004A6F41"/>
    <w:rsid w:val="004B0AF4"/>
    <w:rsid w:val="004B113A"/>
    <w:rsid w:val="004B1C5A"/>
    <w:rsid w:val="004B37BC"/>
    <w:rsid w:val="004B5260"/>
    <w:rsid w:val="004B5BF1"/>
    <w:rsid w:val="004B5F5B"/>
    <w:rsid w:val="004C0AF2"/>
    <w:rsid w:val="004C564E"/>
    <w:rsid w:val="004D1C76"/>
    <w:rsid w:val="004D2601"/>
    <w:rsid w:val="004D393B"/>
    <w:rsid w:val="004D5EE0"/>
    <w:rsid w:val="004D7956"/>
    <w:rsid w:val="004D7A63"/>
    <w:rsid w:val="004E1C48"/>
    <w:rsid w:val="004E324E"/>
    <w:rsid w:val="004E332B"/>
    <w:rsid w:val="004E385E"/>
    <w:rsid w:val="004E3CB5"/>
    <w:rsid w:val="004E3D08"/>
    <w:rsid w:val="004E4833"/>
    <w:rsid w:val="004E5DDA"/>
    <w:rsid w:val="004E67E0"/>
    <w:rsid w:val="004E77FA"/>
    <w:rsid w:val="004E7C10"/>
    <w:rsid w:val="004F1364"/>
    <w:rsid w:val="004F1F50"/>
    <w:rsid w:val="004F3A58"/>
    <w:rsid w:val="004F3FE5"/>
    <w:rsid w:val="004F4EB2"/>
    <w:rsid w:val="004F5B46"/>
    <w:rsid w:val="004F6885"/>
    <w:rsid w:val="004F77E0"/>
    <w:rsid w:val="004F7F0E"/>
    <w:rsid w:val="005012F2"/>
    <w:rsid w:val="0050257B"/>
    <w:rsid w:val="005037A7"/>
    <w:rsid w:val="00503C63"/>
    <w:rsid w:val="00504A48"/>
    <w:rsid w:val="00506E5B"/>
    <w:rsid w:val="005141F7"/>
    <w:rsid w:val="0051440B"/>
    <w:rsid w:val="00515F40"/>
    <w:rsid w:val="0051746A"/>
    <w:rsid w:val="005175C4"/>
    <w:rsid w:val="00517B67"/>
    <w:rsid w:val="00520C4A"/>
    <w:rsid w:val="00521BD8"/>
    <w:rsid w:val="00524CB3"/>
    <w:rsid w:val="00525683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4FC"/>
    <w:rsid w:val="00542AA8"/>
    <w:rsid w:val="00542FAD"/>
    <w:rsid w:val="0054595C"/>
    <w:rsid w:val="00547024"/>
    <w:rsid w:val="00547B6F"/>
    <w:rsid w:val="00553776"/>
    <w:rsid w:val="00553C6B"/>
    <w:rsid w:val="00555D5C"/>
    <w:rsid w:val="0056059C"/>
    <w:rsid w:val="005625B2"/>
    <w:rsid w:val="00562A85"/>
    <w:rsid w:val="00563343"/>
    <w:rsid w:val="00563763"/>
    <w:rsid w:val="00563C3B"/>
    <w:rsid w:val="00564472"/>
    <w:rsid w:val="00565FB4"/>
    <w:rsid w:val="00565FDE"/>
    <w:rsid w:val="005663C9"/>
    <w:rsid w:val="00567C43"/>
    <w:rsid w:val="00571AE3"/>
    <w:rsid w:val="00575794"/>
    <w:rsid w:val="00577602"/>
    <w:rsid w:val="00577861"/>
    <w:rsid w:val="00581995"/>
    <w:rsid w:val="005858E7"/>
    <w:rsid w:val="005871A5"/>
    <w:rsid w:val="0059019C"/>
    <w:rsid w:val="005902A8"/>
    <w:rsid w:val="0059033A"/>
    <w:rsid w:val="005940F0"/>
    <w:rsid w:val="0059474D"/>
    <w:rsid w:val="00595033"/>
    <w:rsid w:val="00595F6B"/>
    <w:rsid w:val="00596D1E"/>
    <w:rsid w:val="005A01D5"/>
    <w:rsid w:val="005A1E14"/>
    <w:rsid w:val="005A2114"/>
    <w:rsid w:val="005A52C0"/>
    <w:rsid w:val="005A6295"/>
    <w:rsid w:val="005A67FD"/>
    <w:rsid w:val="005A7414"/>
    <w:rsid w:val="005B3193"/>
    <w:rsid w:val="005B4895"/>
    <w:rsid w:val="005B4C6C"/>
    <w:rsid w:val="005C0A57"/>
    <w:rsid w:val="005C1027"/>
    <w:rsid w:val="005C1DF0"/>
    <w:rsid w:val="005C298C"/>
    <w:rsid w:val="005C3614"/>
    <w:rsid w:val="005C3810"/>
    <w:rsid w:val="005C485F"/>
    <w:rsid w:val="005C58B0"/>
    <w:rsid w:val="005D1CBB"/>
    <w:rsid w:val="005D4309"/>
    <w:rsid w:val="005D5597"/>
    <w:rsid w:val="005D6F9E"/>
    <w:rsid w:val="005D766A"/>
    <w:rsid w:val="005E0276"/>
    <w:rsid w:val="005E0561"/>
    <w:rsid w:val="005E0B56"/>
    <w:rsid w:val="005E146E"/>
    <w:rsid w:val="005E29F6"/>
    <w:rsid w:val="005E2D8F"/>
    <w:rsid w:val="005E3DA6"/>
    <w:rsid w:val="005E4F68"/>
    <w:rsid w:val="005E748A"/>
    <w:rsid w:val="005E7560"/>
    <w:rsid w:val="005F0246"/>
    <w:rsid w:val="005F0A54"/>
    <w:rsid w:val="005F0C65"/>
    <w:rsid w:val="005F1C05"/>
    <w:rsid w:val="005F1D5F"/>
    <w:rsid w:val="005F3F50"/>
    <w:rsid w:val="005F4E23"/>
    <w:rsid w:val="005F7244"/>
    <w:rsid w:val="006025E6"/>
    <w:rsid w:val="00603612"/>
    <w:rsid w:val="0060363F"/>
    <w:rsid w:val="00604BEE"/>
    <w:rsid w:val="00604EC9"/>
    <w:rsid w:val="00605F35"/>
    <w:rsid w:val="006061C4"/>
    <w:rsid w:val="006071D1"/>
    <w:rsid w:val="006100CC"/>
    <w:rsid w:val="00610235"/>
    <w:rsid w:val="00612D7C"/>
    <w:rsid w:val="006136C8"/>
    <w:rsid w:val="006143BC"/>
    <w:rsid w:val="0061469B"/>
    <w:rsid w:val="006149A5"/>
    <w:rsid w:val="00615FAA"/>
    <w:rsid w:val="00617AF3"/>
    <w:rsid w:val="006216F6"/>
    <w:rsid w:val="00621FE3"/>
    <w:rsid w:val="0062426C"/>
    <w:rsid w:val="00624628"/>
    <w:rsid w:val="00624FA8"/>
    <w:rsid w:val="006252E3"/>
    <w:rsid w:val="0062533C"/>
    <w:rsid w:val="00625EE4"/>
    <w:rsid w:val="00626DBE"/>
    <w:rsid w:val="00626EBA"/>
    <w:rsid w:val="0062767F"/>
    <w:rsid w:val="00630371"/>
    <w:rsid w:val="00631607"/>
    <w:rsid w:val="006325C7"/>
    <w:rsid w:val="00633740"/>
    <w:rsid w:val="00634477"/>
    <w:rsid w:val="00634788"/>
    <w:rsid w:val="0063613C"/>
    <w:rsid w:val="006361AC"/>
    <w:rsid w:val="00637EB4"/>
    <w:rsid w:val="00641847"/>
    <w:rsid w:val="0064254E"/>
    <w:rsid w:val="00642B88"/>
    <w:rsid w:val="0064336F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0EE"/>
    <w:rsid w:val="0066270E"/>
    <w:rsid w:val="00663BE5"/>
    <w:rsid w:val="00664C69"/>
    <w:rsid w:val="0066517E"/>
    <w:rsid w:val="00666353"/>
    <w:rsid w:val="0066656E"/>
    <w:rsid w:val="00666E78"/>
    <w:rsid w:val="00670905"/>
    <w:rsid w:val="0067382A"/>
    <w:rsid w:val="0068083C"/>
    <w:rsid w:val="00680A08"/>
    <w:rsid w:val="00681DF2"/>
    <w:rsid w:val="00682465"/>
    <w:rsid w:val="00684357"/>
    <w:rsid w:val="006856F5"/>
    <w:rsid w:val="00685DED"/>
    <w:rsid w:val="00685FCB"/>
    <w:rsid w:val="00686C48"/>
    <w:rsid w:val="006918D1"/>
    <w:rsid w:val="0069190D"/>
    <w:rsid w:val="0069191B"/>
    <w:rsid w:val="00693CA1"/>
    <w:rsid w:val="0069452F"/>
    <w:rsid w:val="00694DC2"/>
    <w:rsid w:val="00695F56"/>
    <w:rsid w:val="00696F2E"/>
    <w:rsid w:val="0069747D"/>
    <w:rsid w:val="006977C0"/>
    <w:rsid w:val="00697AB6"/>
    <w:rsid w:val="006A0D8D"/>
    <w:rsid w:val="006A14B6"/>
    <w:rsid w:val="006A3A39"/>
    <w:rsid w:val="006A7097"/>
    <w:rsid w:val="006B39D0"/>
    <w:rsid w:val="006B3CE9"/>
    <w:rsid w:val="006B45DF"/>
    <w:rsid w:val="006C206B"/>
    <w:rsid w:val="006C229D"/>
    <w:rsid w:val="006C2A61"/>
    <w:rsid w:val="006C4230"/>
    <w:rsid w:val="006C428D"/>
    <w:rsid w:val="006C46F5"/>
    <w:rsid w:val="006C681C"/>
    <w:rsid w:val="006C70D2"/>
    <w:rsid w:val="006C7664"/>
    <w:rsid w:val="006D178A"/>
    <w:rsid w:val="006D20D0"/>
    <w:rsid w:val="006D33B2"/>
    <w:rsid w:val="006D411C"/>
    <w:rsid w:val="006D4E9D"/>
    <w:rsid w:val="006D5288"/>
    <w:rsid w:val="006D59A5"/>
    <w:rsid w:val="006D5C61"/>
    <w:rsid w:val="006D6B87"/>
    <w:rsid w:val="006D7AFD"/>
    <w:rsid w:val="006E0143"/>
    <w:rsid w:val="006E19E8"/>
    <w:rsid w:val="006E38F5"/>
    <w:rsid w:val="006E523C"/>
    <w:rsid w:val="006E688F"/>
    <w:rsid w:val="006E7E3D"/>
    <w:rsid w:val="006F0134"/>
    <w:rsid w:val="006F1AC1"/>
    <w:rsid w:val="006F32D6"/>
    <w:rsid w:val="006F4DAA"/>
    <w:rsid w:val="006F52DE"/>
    <w:rsid w:val="006F64B4"/>
    <w:rsid w:val="006F70E0"/>
    <w:rsid w:val="00700D91"/>
    <w:rsid w:val="00701F77"/>
    <w:rsid w:val="00702992"/>
    <w:rsid w:val="00703E44"/>
    <w:rsid w:val="007040E3"/>
    <w:rsid w:val="00707B5E"/>
    <w:rsid w:val="007113BC"/>
    <w:rsid w:val="007116DD"/>
    <w:rsid w:val="00713905"/>
    <w:rsid w:val="00715118"/>
    <w:rsid w:val="007153F5"/>
    <w:rsid w:val="00716797"/>
    <w:rsid w:val="00721511"/>
    <w:rsid w:val="007220B8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45EC5"/>
    <w:rsid w:val="007478D1"/>
    <w:rsid w:val="00747F02"/>
    <w:rsid w:val="00754350"/>
    <w:rsid w:val="007568C8"/>
    <w:rsid w:val="00756B9D"/>
    <w:rsid w:val="007579BF"/>
    <w:rsid w:val="00757A66"/>
    <w:rsid w:val="00760152"/>
    <w:rsid w:val="0076032E"/>
    <w:rsid w:val="0076074A"/>
    <w:rsid w:val="00760867"/>
    <w:rsid w:val="007630C5"/>
    <w:rsid w:val="007632B5"/>
    <w:rsid w:val="00763C46"/>
    <w:rsid w:val="00763F8A"/>
    <w:rsid w:val="00764214"/>
    <w:rsid w:val="00764294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88B"/>
    <w:rsid w:val="00782A02"/>
    <w:rsid w:val="00782D2C"/>
    <w:rsid w:val="00783D15"/>
    <w:rsid w:val="00785997"/>
    <w:rsid w:val="00786EED"/>
    <w:rsid w:val="00787C55"/>
    <w:rsid w:val="00792926"/>
    <w:rsid w:val="00793222"/>
    <w:rsid w:val="00793E56"/>
    <w:rsid w:val="00795BC7"/>
    <w:rsid w:val="007971B4"/>
    <w:rsid w:val="007A088E"/>
    <w:rsid w:val="007A3429"/>
    <w:rsid w:val="007A34BD"/>
    <w:rsid w:val="007A4435"/>
    <w:rsid w:val="007A52C8"/>
    <w:rsid w:val="007A5933"/>
    <w:rsid w:val="007A6252"/>
    <w:rsid w:val="007A6C58"/>
    <w:rsid w:val="007B0A04"/>
    <w:rsid w:val="007B17AB"/>
    <w:rsid w:val="007B2B6B"/>
    <w:rsid w:val="007B2E06"/>
    <w:rsid w:val="007B3782"/>
    <w:rsid w:val="007B5CE8"/>
    <w:rsid w:val="007B5D4E"/>
    <w:rsid w:val="007B5E60"/>
    <w:rsid w:val="007C0510"/>
    <w:rsid w:val="007C1B61"/>
    <w:rsid w:val="007C5040"/>
    <w:rsid w:val="007C63ED"/>
    <w:rsid w:val="007D1276"/>
    <w:rsid w:val="007D244C"/>
    <w:rsid w:val="007D2A2E"/>
    <w:rsid w:val="007D2F23"/>
    <w:rsid w:val="007D363C"/>
    <w:rsid w:val="007D3C13"/>
    <w:rsid w:val="007D5C9A"/>
    <w:rsid w:val="007D5F4E"/>
    <w:rsid w:val="007D6991"/>
    <w:rsid w:val="007D6A35"/>
    <w:rsid w:val="007D6DC3"/>
    <w:rsid w:val="007E1357"/>
    <w:rsid w:val="007E2084"/>
    <w:rsid w:val="007E25CC"/>
    <w:rsid w:val="007E3BF1"/>
    <w:rsid w:val="007E7718"/>
    <w:rsid w:val="007F2FA1"/>
    <w:rsid w:val="007F4BAF"/>
    <w:rsid w:val="007F4CD3"/>
    <w:rsid w:val="007F5DA2"/>
    <w:rsid w:val="007F5F68"/>
    <w:rsid w:val="00800E5D"/>
    <w:rsid w:val="00801236"/>
    <w:rsid w:val="008014E6"/>
    <w:rsid w:val="008035F6"/>
    <w:rsid w:val="0080555D"/>
    <w:rsid w:val="00805A71"/>
    <w:rsid w:val="00806163"/>
    <w:rsid w:val="00806167"/>
    <w:rsid w:val="00806D2A"/>
    <w:rsid w:val="00807934"/>
    <w:rsid w:val="00807D8B"/>
    <w:rsid w:val="00811775"/>
    <w:rsid w:val="00815DE8"/>
    <w:rsid w:val="00822263"/>
    <w:rsid w:val="0082300B"/>
    <w:rsid w:val="00823E94"/>
    <w:rsid w:val="0082595F"/>
    <w:rsid w:val="00830183"/>
    <w:rsid w:val="00840398"/>
    <w:rsid w:val="00840C38"/>
    <w:rsid w:val="0084175A"/>
    <w:rsid w:val="008441C3"/>
    <w:rsid w:val="008459FA"/>
    <w:rsid w:val="00845BA0"/>
    <w:rsid w:val="00846499"/>
    <w:rsid w:val="0084776A"/>
    <w:rsid w:val="00847B6A"/>
    <w:rsid w:val="00847CDA"/>
    <w:rsid w:val="00853EE3"/>
    <w:rsid w:val="00855D07"/>
    <w:rsid w:val="00855D68"/>
    <w:rsid w:val="00855E3A"/>
    <w:rsid w:val="0085622C"/>
    <w:rsid w:val="0085718C"/>
    <w:rsid w:val="00857C7E"/>
    <w:rsid w:val="00861212"/>
    <w:rsid w:val="00861ED5"/>
    <w:rsid w:val="00863672"/>
    <w:rsid w:val="00864E38"/>
    <w:rsid w:val="00865126"/>
    <w:rsid w:val="0086560E"/>
    <w:rsid w:val="00871391"/>
    <w:rsid w:val="0087264C"/>
    <w:rsid w:val="0087292B"/>
    <w:rsid w:val="00873910"/>
    <w:rsid w:val="0087486C"/>
    <w:rsid w:val="00875101"/>
    <w:rsid w:val="00876031"/>
    <w:rsid w:val="0087618D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3A13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FAB"/>
    <w:rsid w:val="008C1285"/>
    <w:rsid w:val="008C2696"/>
    <w:rsid w:val="008C2AE7"/>
    <w:rsid w:val="008C3354"/>
    <w:rsid w:val="008C44C5"/>
    <w:rsid w:val="008C461B"/>
    <w:rsid w:val="008C5D4D"/>
    <w:rsid w:val="008C7419"/>
    <w:rsid w:val="008D0C74"/>
    <w:rsid w:val="008D151A"/>
    <w:rsid w:val="008D3270"/>
    <w:rsid w:val="008D3872"/>
    <w:rsid w:val="008D5F58"/>
    <w:rsid w:val="008E19ED"/>
    <w:rsid w:val="008E1EAC"/>
    <w:rsid w:val="008E43CC"/>
    <w:rsid w:val="008E77D5"/>
    <w:rsid w:val="008F21CD"/>
    <w:rsid w:val="008F3A69"/>
    <w:rsid w:val="008F3D91"/>
    <w:rsid w:val="008F51D9"/>
    <w:rsid w:val="008F7EB2"/>
    <w:rsid w:val="00900FA7"/>
    <w:rsid w:val="0090119E"/>
    <w:rsid w:val="00901AFC"/>
    <w:rsid w:val="00902F74"/>
    <w:rsid w:val="00903F51"/>
    <w:rsid w:val="00904908"/>
    <w:rsid w:val="009069BC"/>
    <w:rsid w:val="00907D10"/>
    <w:rsid w:val="009123B3"/>
    <w:rsid w:val="009151CB"/>
    <w:rsid w:val="00915368"/>
    <w:rsid w:val="009154EF"/>
    <w:rsid w:val="009156C7"/>
    <w:rsid w:val="009157A9"/>
    <w:rsid w:val="00915809"/>
    <w:rsid w:val="00916698"/>
    <w:rsid w:val="00917289"/>
    <w:rsid w:val="00917A50"/>
    <w:rsid w:val="0092117A"/>
    <w:rsid w:val="00921DD5"/>
    <w:rsid w:val="00922038"/>
    <w:rsid w:val="009237D6"/>
    <w:rsid w:val="00924743"/>
    <w:rsid w:val="00924CEF"/>
    <w:rsid w:val="00925B9D"/>
    <w:rsid w:val="00930F4D"/>
    <w:rsid w:val="009316CF"/>
    <w:rsid w:val="009322E9"/>
    <w:rsid w:val="009341B8"/>
    <w:rsid w:val="00934844"/>
    <w:rsid w:val="009355E7"/>
    <w:rsid w:val="0093685F"/>
    <w:rsid w:val="00936CD6"/>
    <w:rsid w:val="00937BD1"/>
    <w:rsid w:val="00937DFD"/>
    <w:rsid w:val="009400AD"/>
    <w:rsid w:val="009413F4"/>
    <w:rsid w:val="009445D3"/>
    <w:rsid w:val="00944C03"/>
    <w:rsid w:val="00945FD0"/>
    <w:rsid w:val="009470FD"/>
    <w:rsid w:val="009475C5"/>
    <w:rsid w:val="00952CA0"/>
    <w:rsid w:val="00952CB4"/>
    <w:rsid w:val="009537EA"/>
    <w:rsid w:val="0095455F"/>
    <w:rsid w:val="00954998"/>
    <w:rsid w:val="00955E7E"/>
    <w:rsid w:val="00956F9C"/>
    <w:rsid w:val="00957A1F"/>
    <w:rsid w:val="009600CE"/>
    <w:rsid w:val="00960C19"/>
    <w:rsid w:val="00962C6A"/>
    <w:rsid w:val="00962E75"/>
    <w:rsid w:val="009632B2"/>
    <w:rsid w:val="00964CCC"/>
    <w:rsid w:val="009650A4"/>
    <w:rsid w:val="009660EB"/>
    <w:rsid w:val="00966284"/>
    <w:rsid w:val="00970953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C61"/>
    <w:rsid w:val="00994D0E"/>
    <w:rsid w:val="00995925"/>
    <w:rsid w:val="00996284"/>
    <w:rsid w:val="009978AB"/>
    <w:rsid w:val="009A0E45"/>
    <w:rsid w:val="009A1607"/>
    <w:rsid w:val="009A2259"/>
    <w:rsid w:val="009A26DA"/>
    <w:rsid w:val="009A2CA1"/>
    <w:rsid w:val="009A327D"/>
    <w:rsid w:val="009A4EB3"/>
    <w:rsid w:val="009A5E73"/>
    <w:rsid w:val="009A67C1"/>
    <w:rsid w:val="009B063B"/>
    <w:rsid w:val="009B0C2F"/>
    <w:rsid w:val="009B4E12"/>
    <w:rsid w:val="009B5EF0"/>
    <w:rsid w:val="009C2425"/>
    <w:rsid w:val="009C2F39"/>
    <w:rsid w:val="009C3631"/>
    <w:rsid w:val="009C39E5"/>
    <w:rsid w:val="009C557B"/>
    <w:rsid w:val="009C5DB4"/>
    <w:rsid w:val="009C5E73"/>
    <w:rsid w:val="009C6337"/>
    <w:rsid w:val="009C6547"/>
    <w:rsid w:val="009C78B7"/>
    <w:rsid w:val="009C7E3F"/>
    <w:rsid w:val="009D06F3"/>
    <w:rsid w:val="009D0AFD"/>
    <w:rsid w:val="009D3491"/>
    <w:rsid w:val="009D4799"/>
    <w:rsid w:val="009D534B"/>
    <w:rsid w:val="009D5F48"/>
    <w:rsid w:val="009E1707"/>
    <w:rsid w:val="009E18CC"/>
    <w:rsid w:val="009E2E2A"/>
    <w:rsid w:val="009E3700"/>
    <w:rsid w:val="009E3DA0"/>
    <w:rsid w:val="009E48E0"/>
    <w:rsid w:val="009E734B"/>
    <w:rsid w:val="009F041D"/>
    <w:rsid w:val="009F13C4"/>
    <w:rsid w:val="009F4117"/>
    <w:rsid w:val="00A0017C"/>
    <w:rsid w:val="00A00AFE"/>
    <w:rsid w:val="00A02BF7"/>
    <w:rsid w:val="00A033ED"/>
    <w:rsid w:val="00A03C48"/>
    <w:rsid w:val="00A0537F"/>
    <w:rsid w:val="00A07097"/>
    <w:rsid w:val="00A1003E"/>
    <w:rsid w:val="00A113BF"/>
    <w:rsid w:val="00A11794"/>
    <w:rsid w:val="00A11ABD"/>
    <w:rsid w:val="00A123ED"/>
    <w:rsid w:val="00A13BEF"/>
    <w:rsid w:val="00A1433B"/>
    <w:rsid w:val="00A14794"/>
    <w:rsid w:val="00A152A4"/>
    <w:rsid w:val="00A21704"/>
    <w:rsid w:val="00A246EF"/>
    <w:rsid w:val="00A24D3C"/>
    <w:rsid w:val="00A30293"/>
    <w:rsid w:val="00A3053C"/>
    <w:rsid w:val="00A30F22"/>
    <w:rsid w:val="00A31474"/>
    <w:rsid w:val="00A328D7"/>
    <w:rsid w:val="00A34E83"/>
    <w:rsid w:val="00A366A9"/>
    <w:rsid w:val="00A36C70"/>
    <w:rsid w:val="00A37C30"/>
    <w:rsid w:val="00A41B1A"/>
    <w:rsid w:val="00A41E31"/>
    <w:rsid w:val="00A443B1"/>
    <w:rsid w:val="00A47724"/>
    <w:rsid w:val="00A518AF"/>
    <w:rsid w:val="00A52092"/>
    <w:rsid w:val="00A53AF8"/>
    <w:rsid w:val="00A54334"/>
    <w:rsid w:val="00A54C5C"/>
    <w:rsid w:val="00A54F92"/>
    <w:rsid w:val="00A561DF"/>
    <w:rsid w:val="00A56583"/>
    <w:rsid w:val="00A6021B"/>
    <w:rsid w:val="00A604F3"/>
    <w:rsid w:val="00A6441D"/>
    <w:rsid w:val="00A64429"/>
    <w:rsid w:val="00A65E7C"/>
    <w:rsid w:val="00A700A6"/>
    <w:rsid w:val="00A70715"/>
    <w:rsid w:val="00A72880"/>
    <w:rsid w:val="00A75D2A"/>
    <w:rsid w:val="00A76F19"/>
    <w:rsid w:val="00A77476"/>
    <w:rsid w:val="00A8257B"/>
    <w:rsid w:val="00A842C4"/>
    <w:rsid w:val="00A85CC7"/>
    <w:rsid w:val="00A8691C"/>
    <w:rsid w:val="00A8740F"/>
    <w:rsid w:val="00A87637"/>
    <w:rsid w:val="00A87BE5"/>
    <w:rsid w:val="00A91893"/>
    <w:rsid w:val="00A919C9"/>
    <w:rsid w:val="00A91EEA"/>
    <w:rsid w:val="00A9295E"/>
    <w:rsid w:val="00A9390F"/>
    <w:rsid w:val="00A94C90"/>
    <w:rsid w:val="00A96E6B"/>
    <w:rsid w:val="00AA059C"/>
    <w:rsid w:val="00AA0FD0"/>
    <w:rsid w:val="00AA104E"/>
    <w:rsid w:val="00AA17BD"/>
    <w:rsid w:val="00AA2496"/>
    <w:rsid w:val="00AA3FFF"/>
    <w:rsid w:val="00AA4BAD"/>
    <w:rsid w:val="00AB0199"/>
    <w:rsid w:val="00AB26B7"/>
    <w:rsid w:val="00AB2F58"/>
    <w:rsid w:val="00AB3AD0"/>
    <w:rsid w:val="00AB5584"/>
    <w:rsid w:val="00AC2672"/>
    <w:rsid w:val="00AC36F5"/>
    <w:rsid w:val="00AC4BDA"/>
    <w:rsid w:val="00AC5EA1"/>
    <w:rsid w:val="00AD0744"/>
    <w:rsid w:val="00AD0F34"/>
    <w:rsid w:val="00AE250A"/>
    <w:rsid w:val="00AE5848"/>
    <w:rsid w:val="00AE5BD6"/>
    <w:rsid w:val="00AE62CD"/>
    <w:rsid w:val="00AE6BF3"/>
    <w:rsid w:val="00AE6EB9"/>
    <w:rsid w:val="00AF18D4"/>
    <w:rsid w:val="00AF20C7"/>
    <w:rsid w:val="00AF25FA"/>
    <w:rsid w:val="00AF3B2E"/>
    <w:rsid w:val="00AF493B"/>
    <w:rsid w:val="00AF7701"/>
    <w:rsid w:val="00B00028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033D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8DE"/>
    <w:rsid w:val="00B47F12"/>
    <w:rsid w:val="00B47FD9"/>
    <w:rsid w:val="00B50B7E"/>
    <w:rsid w:val="00B532E1"/>
    <w:rsid w:val="00B557F3"/>
    <w:rsid w:val="00B57BBE"/>
    <w:rsid w:val="00B57FAA"/>
    <w:rsid w:val="00B618DE"/>
    <w:rsid w:val="00B66610"/>
    <w:rsid w:val="00B67214"/>
    <w:rsid w:val="00B711B2"/>
    <w:rsid w:val="00B71577"/>
    <w:rsid w:val="00B715E3"/>
    <w:rsid w:val="00B724D7"/>
    <w:rsid w:val="00B73688"/>
    <w:rsid w:val="00B74645"/>
    <w:rsid w:val="00B74D8D"/>
    <w:rsid w:val="00B757D1"/>
    <w:rsid w:val="00B77C91"/>
    <w:rsid w:val="00B805DE"/>
    <w:rsid w:val="00B82335"/>
    <w:rsid w:val="00B828F1"/>
    <w:rsid w:val="00B82BEA"/>
    <w:rsid w:val="00B8389A"/>
    <w:rsid w:val="00B84114"/>
    <w:rsid w:val="00B841C5"/>
    <w:rsid w:val="00B84462"/>
    <w:rsid w:val="00B846C1"/>
    <w:rsid w:val="00B84BA8"/>
    <w:rsid w:val="00B84F9F"/>
    <w:rsid w:val="00B85558"/>
    <w:rsid w:val="00B908EE"/>
    <w:rsid w:val="00B93B17"/>
    <w:rsid w:val="00B93F85"/>
    <w:rsid w:val="00B94967"/>
    <w:rsid w:val="00B96D50"/>
    <w:rsid w:val="00B97A1D"/>
    <w:rsid w:val="00BA05CB"/>
    <w:rsid w:val="00BA1A31"/>
    <w:rsid w:val="00BA4EAD"/>
    <w:rsid w:val="00BB174E"/>
    <w:rsid w:val="00BB1A3F"/>
    <w:rsid w:val="00BB291C"/>
    <w:rsid w:val="00BB5095"/>
    <w:rsid w:val="00BB5780"/>
    <w:rsid w:val="00BB7169"/>
    <w:rsid w:val="00BC03BF"/>
    <w:rsid w:val="00BC1841"/>
    <w:rsid w:val="00BC1D09"/>
    <w:rsid w:val="00BC1D6E"/>
    <w:rsid w:val="00BC269A"/>
    <w:rsid w:val="00BC3085"/>
    <w:rsid w:val="00BC4AD7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343"/>
    <w:rsid w:val="00BE66B6"/>
    <w:rsid w:val="00BE7D37"/>
    <w:rsid w:val="00BF05C9"/>
    <w:rsid w:val="00BF25CD"/>
    <w:rsid w:val="00BF444B"/>
    <w:rsid w:val="00BF4E22"/>
    <w:rsid w:val="00BF605A"/>
    <w:rsid w:val="00BF7AD1"/>
    <w:rsid w:val="00BF7B8B"/>
    <w:rsid w:val="00C014E9"/>
    <w:rsid w:val="00C0188E"/>
    <w:rsid w:val="00C03EA9"/>
    <w:rsid w:val="00C04DED"/>
    <w:rsid w:val="00C062A3"/>
    <w:rsid w:val="00C06ED7"/>
    <w:rsid w:val="00C07199"/>
    <w:rsid w:val="00C0781F"/>
    <w:rsid w:val="00C10CC8"/>
    <w:rsid w:val="00C12175"/>
    <w:rsid w:val="00C12BAC"/>
    <w:rsid w:val="00C13B3B"/>
    <w:rsid w:val="00C15F80"/>
    <w:rsid w:val="00C1611C"/>
    <w:rsid w:val="00C16C43"/>
    <w:rsid w:val="00C16C93"/>
    <w:rsid w:val="00C175A5"/>
    <w:rsid w:val="00C220AB"/>
    <w:rsid w:val="00C25B8E"/>
    <w:rsid w:val="00C33BAC"/>
    <w:rsid w:val="00C344AD"/>
    <w:rsid w:val="00C356B6"/>
    <w:rsid w:val="00C3603B"/>
    <w:rsid w:val="00C36D99"/>
    <w:rsid w:val="00C37238"/>
    <w:rsid w:val="00C400BB"/>
    <w:rsid w:val="00C4252E"/>
    <w:rsid w:val="00C43854"/>
    <w:rsid w:val="00C44608"/>
    <w:rsid w:val="00C4502F"/>
    <w:rsid w:val="00C47464"/>
    <w:rsid w:val="00C50FAF"/>
    <w:rsid w:val="00C552D3"/>
    <w:rsid w:val="00C55EE7"/>
    <w:rsid w:val="00C56C20"/>
    <w:rsid w:val="00C5701A"/>
    <w:rsid w:val="00C60890"/>
    <w:rsid w:val="00C60BFB"/>
    <w:rsid w:val="00C64426"/>
    <w:rsid w:val="00C64BD3"/>
    <w:rsid w:val="00C66B47"/>
    <w:rsid w:val="00C70A93"/>
    <w:rsid w:val="00C70E1F"/>
    <w:rsid w:val="00C71A2E"/>
    <w:rsid w:val="00C763CD"/>
    <w:rsid w:val="00C77CAB"/>
    <w:rsid w:val="00C83522"/>
    <w:rsid w:val="00C85252"/>
    <w:rsid w:val="00C86669"/>
    <w:rsid w:val="00C8691C"/>
    <w:rsid w:val="00C90ADB"/>
    <w:rsid w:val="00C90F3B"/>
    <w:rsid w:val="00C93A1F"/>
    <w:rsid w:val="00C93CF7"/>
    <w:rsid w:val="00C95898"/>
    <w:rsid w:val="00C95C24"/>
    <w:rsid w:val="00C95CAD"/>
    <w:rsid w:val="00C964A2"/>
    <w:rsid w:val="00C97931"/>
    <w:rsid w:val="00CA0259"/>
    <w:rsid w:val="00CA1D35"/>
    <w:rsid w:val="00CA2E6E"/>
    <w:rsid w:val="00CA350C"/>
    <w:rsid w:val="00CA539D"/>
    <w:rsid w:val="00CA56CE"/>
    <w:rsid w:val="00CA6D78"/>
    <w:rsid w:val="00CB216E"/>
    <w:rsid w:val="00CB2FE3"/>
    <w:rsid w:val="00CB36ED"/>
    <w:rsid w:val="00CB3B4C"/>
    <w:rsid w:val="00CB73BC"/>
    <w:rsid w:val="00CC03CE"/>
    <w:rsid w:val="00CC224D"/>
    <w:rsid w:val="00CC25CF"/>
    <w:rsid w:val="00CC4B79"/>
    <w:rsid w:val="00CC4EBD"/>
    <w:rsid w:val="00CC52B7"/>
    <w:rsid w:val="00CC6EFB"/>
    <w:rsid w:val="00CD14E3"/>
    <w:rsid w:val="00CD22D6"/>
    <w:rsid w:val="00CD414A"/>
    <w:rsid w:val="00CD52AB"/>
    <w:rsid w:val="00CD719D"/>
    <w:rsid w:val="00CE157A"/>
    <w:rsid w:val="00CE164C"/>
    <w:rsid w:val="00CE21EB"/>
    <w:rsid w:val="00CF03EF"/>
    <w:rsid w:val="00CF0412"/>
    <w:rsid w:val="00CF0BB5"/>
    <w:rsid w:val="00CF18E5"/>
    <w:rsid w:val="00CF3D45"/>
    <w:rsid w:val="00CF4529"/>
    <w:rsid w:val="00CF4CF0"/>
    <w:rsid w:val="00CF51C9"/>
    <w:rsid w:val="00CF53B9"/>
    <w:rsid w:val="00D01729"/>
    <w:rsid w:val="00D01C83"/>
    <w:rsid w:val="00D0285D"/>
    <w:rsid w:val="00D03BE6"/>
    <w:rsid w:val="00D05467"/>
    <w:rsid w:val="00D072A3"/>
    <w:rsid w:val="00D07A41"/>
    <w:rsid w:val="00D1233C"/>
    <w:rsid w:val="00D17515"/>
    <w:rsid w:val="00D17916"/>
    <w:rsid w:val="00D17A2C"/>
    <w:rsid w:val="00D20DFA"/>
    <w:rsid w:val="00D2222F"/>
    <w:rsid w:val="00D23DE3"/>
    <w:rsid w:val="00D25914"/>
    <w:rsid w:val="00D26141"/>
    <w:rsid w:val="00D30508"/>
    <w:rsid w:val="00D31510"/>
    <w:rsid w:val="00D334C3"/>
    <w:rsid w:val="00D33B26"/>
    <w:rsid w:val="00D43E4B"/>
    <w:rsid w:val="00D4429A"/>
    <w:rsid w:val="00D44C3B"/>
    <w:rsid w:val="00D457BB"/>
    <w:rsid w:val="00D45BEF"/>
    <w:rsid w:val="00D474E7"/>
    <w:rsid w:val="00D47802"/>
    <w:rsid w:val="00D50E0C"/>
    <w:rsid w:val="00D51372"/>
    <w:rsid w:val="00D51522"/>
    <w:rsid w:val="00D51A2A"/>
    <w:rsid w:val="00D541D2"/>
    <w:rsid w:val="00D547F8"/>
    <w:rsid w:val="00D551F2"/>
    <w:rsid w:val="00D56FA1"/>
    <w:rsid w:val="00D57921"/>
    <w:rsid w:val="00D57980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86279"/>
    <w:rsid w:val="00D92553"/>
    <w:rsid w:val="00D9283F"/>
    <w:rsid w:val="00D93EB2"/>
    <w:rsid w:val="00D948C2"/>
    <w:rsid w:val="00D962F5"/>
    <w:rsid w:val="00D96E08"/>
    <w:rsid w:val="00D977CD"/>
    <w:rsid w:val="00DA086F"/>
    <w:rsid w:val="00DA0DB3"/>
    <w:rsid w:val="00DA2C70"/>
    <w:rsid w:val="00DB002D"/>
    <w:rsid w:val="00DB0875"/>
    <w:rsid w:val="00DB1FAF"/>
    <w:rsid w:val="00DB2085"/>
    <w:rsid w:val="00DB3E7C"/>
    <w:rsid w:val="00DB4228"/>
    <w:rsid w:val="00DB46D5"/>
    <w:rsid w:val="00DB7ECA"/>
    <w:rsid w:val="00DC050F"/>
    <w:rsid w:val="00DC06E2"/>
    <w:rsid w:val="00DC1B7B"/>
    <w:rsid w:val="00DC1D5E"/>
    <w:rsid w:val="00DC299E"/>
    <w:rsid w:val="00DC37BA"/>
    <w:rsid w:val="00DC5129"/>
    <w:rsid w:val="00DC52E5"/>
    <w:rsid w:val="00DC6B4D"/>
    <w:rsid w:val="00DD033A"/>
    <w:rsid w:val="00DD0E97"/>
    <w:rsid w:val="00DD1518"/>
    <w:rsid w:val="00DD2267"/>
    <w:rsid w:val="00DD2273"/>
    <w:rsid w:val="00DD2A5F"/>
    <w:rsid w:val="00DD606A"/>
    <w:rsid w:val="00DD6381"/>
    <w:rsid w:val="00DD72AD"/>
    <w:rsid w:val="00DD7E8F"/>
    <w:rsid w:val="00DE11F7"/>
    <w:rsid w:val="00DE20B1"/>
    <w:rsid w:val="00DE20C3"/>
    <w:rsid w:val="00DE3648"/>
    <w:rsid w:val="00DE3AFB"/>
    <w:rsid w:val="00DF0F64"/>
    <w:rsid w:val="00DF1950"/>
    <w:rsid w:val="00DF2609"/>
    <w:rsid w:val="00DF54F5"/>
    <w:rsid w:val="00DF57D2"/>
    <w:rsid w:val="00DF726D"/>
    <w:rsid w:val="00DF75C6"/>
    <w:rsid w:val="00DF79EE"/>
    <w:rsid w:val="00E02078"/>
    <w:rsid w:val="00E032E9"/>
    <w:rsid w:val="00E05247"/>
    <w:rsid w:val="00E061E5"/>
    <w:rsid w:val="00E06737"/>
    <w:rsid w:val="00E06B45"/>
    <w:rsid w:val="00E11909"/>
    <w:rsid w:val="00E11C50"/>
    <w:rsid w:val="00E134DA"/>
    <w:rsid w:val="00E15EBE"/>
    <w:rsid w:val="00E218F2"/>
    <w:rsid w:val="00E22174"/>
    <w:rsid w:val="00E22ADF"/>
    <w:rsid w:val="00E233ED"/>
    <w:rsid w:val="00E2375D"/>
    <w:rsid w:val="00E23D94"/>
    <w:rsid w:val="00E316DD"/>
    <w:rsid w:val="00E3324C"/>
    <w:rsid w:val="00E336D7"/>
    <w:rsid w:val="00E34EC4"/>
    <w:rsid w:val="00E37649"/>
    <w:rsid w:val="00E37B73"/>
    <w:rsid w:val="00E37FB9"/>
    <w:rsid w:val="00E419CC"/>
    <w:rsid w:val="00E46026"/>
    <w:rsid w:val="00E46444"/>
    <w:rsid w:val="00E473AC"/>
    <w:rsid w:val="00E545A8"/>
    <w:rsid w:val="00E54753"/>
    <w:rsid w:val="00E56ACD"/>
    <w:rsid w:val="00E64F12"/>
    <w:rsid w:val="00E65722"/>
    <w:rsid w:val="00E65D34"/>
    <w:rsid w:val="00E67461"/>
    <w:rsid w:val="00E72B19"/>
    <w:rsid w:val="00E731ED"/>
    <w:rsid w:val="00E73D12"/>
    <w:rsid w:val="00E7421A"/>
    <w:rsid w:val="00E75C24"/>
    <w:rsid w:val="00E80414"/>
    <w:rsid w:val="00E82DDE"/>
    <w:rsid w:val="00E84027"/>
    <w:rsid w:val="00E847D0"/>
    <w:rsid w:val="00E84FE6"/>
    <w:rsid w:val="00E858ED"/>
    <w:rsid w:val="00E908DC"/>
    <w:rsid w:val="00E91986"/>
    <w:rsid w:val="00E9446F"/>
    <w:rsid w:val="00E95523"/>
    <w:rsid w:val="00E95630"/>
    <w:rsid w:val="00E959A7"/>
    <w:rsid w:val="00E95E70"/>
    <w:rsid w:val="00E96328"/>
    <w:rsid w:val="00E97EE8"/>
    <w:rsid w:val="00EA01AE"/>
    <w:rsid w:val="00EA0A2F"/>
    <w:rsid w:val="00EA0E5C"/>
    <w:rsid w:val="00EA2A4D"/>
    <w:rsid w:val="00EA4512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C5D"/>
    <w:rsid w:val="00EC0EEA"/>
    <w:rsid w:val="00EC1AAD"/>
    <w:rsid w:val="00EC1B1C"/>
    <w:rsid w:val="00EC43D6"/>
    <w:rsid w:val="00EC4488"/>
    <w:rsid w:val="00EC4F12"/>
    <w:rsid w:val="00EC77C0"/>
    <w:rsid w:val="00ED10A3"/>
    <w:rsid w:val="00ED1FCA"/>
    <w:rsid w:val="00ED2F38"/>
    <w:rsid w:val="00ED3B51"/>
    <w:rsid w:val="00ED7435"/>
    <w:rsid w:val="00ED755D"/>
    <w:rsid w:val="00ED7BA1"/>
    <w:rsid w:val="00EE1736"/>
    <w:rsid w:val="00EE180F"/>
    <w:rsid w:val="00EE33C7"/>
    <w:rsid w:val="00EE4578"/>
    <w:rsid w:val="00EE61D5"/>
    <w:rsid w:val="00EF06AA"/>
    <w:rsid w:val="00EF1611"/>
    <w:rsid w:val="00EF1D3F"/>
    <w:rsid w:val="00EF2925"/>
    <w:rsid w:val="00EF3F32"/>
    <w:rsid w:val="00EF63A5"/>
    <w:rsid w:val="00EF75B2"/>
    <w:rsid w:val="00EF7A0D"/>
    <w:rsid w:val="00EF7B65"/>
    <w:rsid w:val="00F01EB8"/>
    <w:rsid w:val="00F03C24"/>
    <w:rsid w:val="00F04A8D"/>
    <w:rsid w:val="00F0570A"/>
    <w:rsid w:val="00F0625E"/>
    <w:rsid w:val="00F06384"/>
    <w:rsid w:val="00F068FB"/>
    <w:rsid w:val="00F10073"/>
    <w:rsid w:val="00F10711"/>
    <w:rsid w:val="00F1087A"/>
    <w:rsid w:val="00F124E9"/>
    <w:rsid w:val="00F160CE"/>
    <w:rsid w:val="00F16C79"/>
    <w:rsid w:val="00F177A5"/>
    <w:rsid w:val="00F17F2C"/>
    <w:rsid w:val="00F21696"/>
    <w:rsid w:val="00F236C1"/>
    <w:rsid w:val="00F247EA"/>
    <w:rsid w:val="00F248B6"/>
    <w:rsid w:val="00F24C28"/>
    <w:rsid w:val="00F24EF7"/>
    <w:rsid w:val="00F264DE"/>
    <w:rsid w:val="00F302B4"/>
    <w:rsid w:val="00F30AF3"/>
    <w:rsid w:val="00F31AD1"/>
    <w:rsid w:val="00F32A17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0904"/>
    <w:rsid w:val="00F51054"/>
    <w:rsid w:val="00F51103"/>
    <w:rsid w:val="00F527A9"/>
    <w:rsid w:val="00F54FAE"/>
    <w:rsid w:val="00F55905"/>
    <w:rsid w:val="00F56BA3"/>
    <w:rsid w:val="00F571BB"/>
    <w:rsid w:val="00F57B28"/>
    <w:rsid w:val="00F6025B"/>
    <w:rsid w:val="00F6396F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45C"/>
    <w:rsid w:val="00F878D6"/>
    <w:rsid w:val="00F92BDC"/>
    <w:rsid w:val="00F9481C"/>
    <w:rsid w:val="00F9531A"/>
    <w:rsid w:val="00F9669B"/>
    <w:rsid w:val="00F966F0"/>
    <w:rsid w:val="00F96A4A"/>
    <w:rsid w:val="00F97B82"/>
    <w:rsid w:val="00FA018B"/>
    <w:rsid w:val="00FA0EF0"/>
    <w:rsid w:val="00FA20D9"/>
    <w:rsid w:val="00FA25FC"/>
    <w:rsid w:val="00FA3F62"/>
    <w:rsid w:val="00FA52A8"/>
    <w:rsid w:val="00FA5635"/>
    <w:rsid w:val="00FA77D5"/>
    <w:rsid w:val="00FA7BB5"/>
    <w:rsid w:val="00FB0A4C"/>
    <w:rsid w:val="00FB0DBC"/>
    <w:rsid w:val="00FB0FA8"/>
    <w:rsid w:val="00FB1F87"/>
    <w:rsid w:val="00FB1FBA"/>
    <w:rsid w:val="00FB20D6"/>
    <w:rsid w:val="00FB2C9E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2480"/>
    <w:rsid w:val="00FD3911"/>
    <w:rsid w:val="00FD3D4C"/>
    <w:rsid w:val="00FD46D6"/>
    <w:rsid w:val="00FD54EC"/>
    <w:rsid w:val="00FD75FF"/>
    <w:rsid w:val="00FE0063"/>
    <w:rsid w:val="00FE3143"/>
    <w:rsid w:val="00FE352F"/>
    <w:rsid w:val="00FE399A"/>
    <w:rsid w:val="00FE4888"/>
    <w:rsid w:val="00FE7858"/>
    <w:rsid w:val="00FF046B"/>
    <w:rsid w:val="00FF066D"/>
    <w:rsid w:val="00FF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6A69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FCB8-64A1-4703-B6AF-830B35B3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2787</Words>
  <Characters>15889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2</cp:revision>
  <cp:lastPrinted>2021-12-15T04:08:00Z</cp:lastPrinted>
  <dcterms:created xsi:type="dcterms:W3CDTF">2022-06-14T03:10:00Z</dcterms:created>
  <dcterms:modified xsi:type="dcterms:W3CDTF">2022-06-14T03:10:00Z</dcterms:modified>
</cp:coreProperties>
</file>